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1" w:type="dxa"/>
        <w:tblInd w:w="-743" w:type="dxa"/>
        <w:tblLook w:val="01E0" w:firstRow="1" w:lastRow="1" w:firstColumn="1" w:lastColumn="1" w:noHBand="0" w:noVBand="0"/>
      </w:tblPr>
      <w:tblGrid>
        <w:gridCol w:w="5529"/>
        <w:gridCol w:w="5232"/>
      </w:tblGrid>
      <w:tr w:rsidR="00F12DF0" w:rsidRPr="00330304" w14:paraId="75AE55B7" w14:textId="77777777" w:rsidTr="00D770CC">
        <w:trPr>
          <w:trHeight w:val="1438"/>
        </w:trPr>
        <w:tc>
          <w:tcPr>
            <w:tcW w:w="5529" w:type="dxa"/>
          </w:tcPr>
          <w:p w14:paraId="44CFE190" w14:textId="77777777" w:rsidR="00F12DF0" w:rsidRPr="00AF3B89" w:rsidRDefault="00F12DF0" w:rsidP="00D770CC">
            <w:pPr>
              <w:autoSpaceDE w:val="0"/>
              <w:autoSpaceDN w:val="0"/>
              <w:jc w:val="center"/>
              <w:rPr>
                <w:b/>
                <w:bCs/>
                <w:sz w:val="24"/>
                <w:szCs w:val="24"/>
              </w:rPr>
            </w:pPr>
            <w:r w:rsidRPr="00AF3B89">
              <w:rPr>
                <w:b/>
                <w:bCs/>
                <w:sz w:val="24"/>
                <w:szCs w:val="24"/>
              </w:rPr>
              <w:t>TẬP ĐOÀN CÔNG NGHIỆP</w:t>
            </w:r>
          </w:p>
          <w:p w14:paraId="760D3749" w14:textId="50F4483E" w:rsidR="00F12DF0" w:rsidRPr="00AF3B89" w:rsidRDefault="00F12DF0" w:rsidP="00D770CC">
            <w:pPr>
              <w:autoSpaceDE w:val="0"/>
              <w:autoSpaceDN w:val="0"/>
              <w:jc w:val="center"/>
              <w:rPr>
                <w:b/>
                <w:bCs/>
                <w:sz w:val="24"/>
                <w:szCs w:val="24"/>
              </w:rPr>
            </w:pPr>
            <w:r w:rsidRPr="00AF3B89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037299" wp14:editId="4E529393">
                      <wp:simplePos x="0" y="0"/>
                      <wp:positionH relativeFrom="column">
                        <wp:posOffset>838835</wp:posOffset>
                      </wp:positionH>
                      <wp:positionV relativeFrom="paragraph">
                        <wp:posOffset>396240</wp:posOffset>
                      </wp:positionV>
                      <wp:extent cx="1645920" cy="0"/>
                      <wp:effectExtent l="10160" t="5715" r="10795" b="13335"/>
                      <wp:wrapNone/>
                      <wp:docPr id="1981673873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459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C8D679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05pt,31.2pt" to="195.65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"/>
                  </w:pict>
                </mc:Fallback>
              </mc:AlternateContent>
            </w:r>
            <w:proofErr w:type="gramStart"/>
            <w:r w:rsidRPr="00AF3B89">
              <w:rPr>
                <w:b/>
                <w:bCs/>
                <w:sz w:val="24"/>
                <w:szCs w:val="24"/>
              </w:rPr>
              <w:t>THAN</w:t>
            </w:r>
            <w:proofErr w:type="gramEnd"/>
            <w:r w:rsidRPr="00AF3B89">
              <w:rPr>
                <w:b/>
                <w:bCs/>
                <w:sz w:val="24"/>
                <w:szCs w:val="24"/>
              </w:rPr>
              <w:t xml:space="preserve"> - KHOÁNG SẢN VIỆT NAM</w:t>
            </w:r>
            <w:r w:rsidRPr="00AF3B89">
              <w:rPr>
                <w:b/>
                <w:bCs/>
                <w:sz w:val="24"/>
                <w:szCs w:val="24"/>
              </w:rPr>
              <w:br/>
              <w:t>CÔNG TY CP THAN ĐÈO NAI- CỌC SÁU- TKV</w:t>
            </w:r>
          </w:p>
          <w:p w14:paraId="740EF3E3" w14:textId="77777777" w:rsidR="00F12DF0" w:rsidRPr="00AF3B89" w:rsidRDefault="00F12DF0" w:rsidP="00D770CC">
            <w:pPr>
              <w:autoSpaceDE w:val="0"/>
              <w:autoSpaceDN w:val="0"/>
              <w:jc w:val="center"/>
              <w:rPr>
                <w:b/>
                <w:bCs/>
                <w:sz w:val="14"/>
                <w:szCs w:val="24"/>
              </w:rPr>
            </w:pPr>
          </w:p>
          <w:p w14:paraId="7CAF3BC7" w14:textId="695AD4DC" w:rsidR="00734ECD" w:rsidRPr="00083640" w:rsidRDefault="00F12DF0" w:rsidP="00083640">
            <w:pPr>
              <w:autoSpaceDE w:val="0"/>
              <w:autoSpaceDN w:val="0"/>
              <w:spacing w:line="480" w:lineRule="auto"/>
              <w:jc w:val="center"/>
              <w:rPr>
                <w:bCs/>
                <w:szCs w:val="24"/>
              </w:rPr>
            </w:pPr>
            <w:r w:rsidRPr="00AF3B89">
              <w:rPr>
                <w:bCs/>
                <w:szCs w:val="24"/>
              </w:rPr>
              <w:t xml:space="preserve">     Số:  </w:t>
            </w:r>
            <w:r w:rsidR="00083640">
              <w:rPr>
                <w:bCs/>
                <w:szCs w:val="24"/>
              </w:rPr>
              <w:t xml:space="preserve">     </w:t>
            </w:r>
            <w:r w:rsidRPr="00AF3B89">
              <w:rPr>
                <w:b/>
                <w:bCs/>
                <w:szCs w:val="24"/>
              </w:rPr>
              <w:t>/</w:t>
            </w:r>
            <w:r w:rsidRPr="00AF3B89">
              <w:rPr>
                <w:bCs/>
                <w:szCs w:val="24"/>
              </w:rPr>
              <w:t>TTr-TĐNC</w:t>
            </w:r>
            <w:r w:rsidR="00083640">
              <w:rPr>
                <w:bCs/>
                <w:szCs w:val="24"/>
              </w:rPr>
              <w:t>S</w:t>
            </w:r>
          </w:p>
        </w:tc>
        <w:tc>
          <w:tcPr>
            <w:tcW w:w="5232" w:type="dxa"/>
          </w:tcPr>
          <w:p w14:paraId="69954C48" w14:textId="77777777" w:rsidR="00F12DF0" w:rsidRPr="00AF3B89" w:rsidRDefault="00F12DF0" w:rsidP="00D770CC">
            <w:pPr>
              <w:autoSpaceDE w:val="0"/>
              <w:autoSpaceDN w:val="0"/>
              <w:ind w:right="-286"/>
              <w:rPr>
                <w:b/>
                <w:bCs/>
                <w:sz w:val="24"/>
                <w:szCs w:val="24"/>
              </w:rPr>
            </w:pPr>
            <w:r w:rsidRPr="00AF3B89">
              <w:rPr>
                <w:b/>
                <w:bCs/>
                <w:sz w:val="24"/>
                <w:szCs w:val="24"/>
              </w:rPr>
              <w:t>CỘNG HOÀ XÃ HỘI CHỦ NGHĨA VIỆT NAM</w:t>
            </w:r>
          </w:p>
          <w:p w14:paraId="1F9C6443" w14:textId="58F3C1B6" w:rsidR="00F12DF0" w:rsidRPr="00AF3B89" w:rsidRDefault="00F12DF0" w:rsidP="00D770CC">
            <w:pPr>
              <w:autoSpaceDE w:val="0"/>
              <w:autoSpaceDN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AF3B89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502608" wp14:editId="185A3D70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252095</wp:posOffset>
                      </wp:positionV>
                      <wp:extent cx="1645920" cy="0"/>
                      <wp:effectExtent l="9525" t="13970" r="11430" b="5080"/>
                      <wp:wrapNone/>
                      <wp:docPr id="1123397843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459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EEC256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25pt,19.85pt" to="188.8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"/>
                  </w:pict>
                </mc:Fallback>
              </mc:AlternateContent>
            </w:r>
            <w:r w:rsidRPr="00AF3B89">
              <w:rPr>
                <w:b/>
                <w:bCs/>
                <w:sz w:val="26"/>
                <w:szCs w:val="26"/>
              </w:rPr>
              <w:t>Độc lập - Tự do - Hạnh phúc</w:t>
            </w:r>
          </w:p>
          <w:p w14:paraId="4DBF2CB7" w14:textId="77777777" w:rsidR="00F12DF0" w:rsidRPr="00AF3B89" w:rsidRDefault="00F12DF0" w:rsidP="00D770CC">
            <w:pPr>
              <w:keepNext/>
              <w:autoSpaceDE w:val="0"/>
              <w:autoSpaceDN w:val="0"/>
              <w:jc w:val="center"/>
              <w:outlineLvl w:val="2"/>
              <w:rPr>
                <w:i/>
                <w:iCs/>
                <w:sz w:val="26"/>
                <w:szCs w:val="26"/>
              </w:rPr>
            </w:pPr>
          </w:p>
          <w:p w14:paraId="3A23422C" w14:textId="03C23573" w:rsidR="00F12DF0" w:rsidRPr="00083640" w:rsidRDefault="00F12DF0" w:rsidP="00D770CC">
            <w:pPr>
              <w:autoSpaceDE w:val="0"/>
              <w:autoSpaceDN w:val="0"/>
              <w:spacing w:line="360" w:lineRule="auto"/>
              <w:jc w:val="center"/>
              <w:rPr>
                <w:b/>
                <w:bCs/>
                <w:i/>
                <w:iCs/>
              </w:rPr>
            </w:pPr>
            <w:r w:rsidRPr="00083640">
              <w:rPr>
                <w:rFonts w:eastAsia="Times New Roman"/>
                <w:i/>
                <w:iCs/>
                <w:spacing w:val="-12"/>
                <w:kern w:val="0"/>
                <w:lang w:val="nl-NL" w:eastAsia="en-US"/>
              </w:rPr>
              <w:t>Cẩm Phả, ngày</w:t>
            </w:r>
            <w:r w:rsidR="00083640" w:rsidRPr="00083640">
              <w:rPr>
                <w:rFonts w:eastAsia="Times New Roman"/>
                <w:i/>
                <w:iCs/>
                <w:spacing w:val="-12"/>
                <w:kern w:val="0"/>
                <w:lang w:val="nl-NL" w:eastAsia="en-US"/>
              </w:rPr>
              <w:t xml:space="preserve">    </w:t>
            </w:r>
            <w:r w:rsidRPr="00083640">
              <w:rPr>
                <w:rFonts w:eastAsia="Times New Roman"/>
                <w:i/>
                <w:iCs/>
                <w:spacing w:val="-12"/>
                <w:kern w:val="0"/>
                <w:lang w:val="nl-NL" w:eastAsia="en-US"/>
              </w:rPr>
              <w:t xml:space="preserve"> tháng </w:t>
            </w:r>
            <w:r w:rsidR="00083640" w:rsidRPr="00083640">
              <w:rPr>
                <w:rFonts w:eastAsia="Times New Roman"/>
                <w:i/>
                <w:iCs/>
                <w:spacing w:val="-12"/>
                <w:kern w:val="0"/>
                <w:lang w:val="nl-NL" w:eastAsia="en-US"/>
              </w:rPr>
              <w:t>4</w:t>
            </w:r>
            <w:r w:rsidRPr="00083640">
              <w:rPr>
                <w:rFonts w:eastAsia="Times New Roman"/>
                <w:i/>
                <w:iCs/>
                <w:spacing w:val="-12"/>
                <w:kern w:val="0"/>
                <w:lang w:val="nl-NL" w:eastAsia="en-US"/>
              </w:rPr>
              <w:t xml:space="preserve"> năm 202</w:t>
            </w:r>
            <w:r w:rsidR="00083640" w:rsidRPr="00083640">
              <w:rPr>
                <w:rFonts w:eastAsia="Times New Roman"/>
                <w:i/>
                <w:iCs/>
                <w:spacing w:val="-12"/>
                <w:kern w:val="0"/>
                <w:lang w:val="nl-NL" w:eastAsia="en-US"/>
              </w:rPr>
              <w:t>5</w:t>
            </w:r>
          </w:p>
        </w:tc>
      </w:tr>
    </w:tbl>
    <w:p w14:paraId="558C9D59" w14:textId="2FE929F1" w:rsidR="00083640" w:rsidRDefault="009344B5" w:rsidP="00083640">
      <w:pPr>
        <w:keepNext/>
        <w:widowControl w:val="0"/>
        <w:jc w:val="center"/>
        <w:rPr>
          <w:b/>
        </w:rPr>
      </w:pPr>
      <w:r w:rsidRPr="006C3B80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FAD69F" wp14:editId="180863F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003300" cy="288925"/>
                <wp:effectExtent l="0" t="0" r="6350" b="0"/>
                <wp:wrapNone/>
                <wp:docPr id="159239436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300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90310" w14:textId="77777777" w:rsidR="009344B5" w:rsidRPr="009E44FE" w:rsidRDefault="009344B5" w:rsidP="009344B5">
                            <w:pPr>
                              <w:jc w:val="center"/>
                              <w:rPr>
                                <w:b/>
                                <w:color w:val="FF0000"/>
                                <w:sz w:val="26"/>
                                <w:szCs w:val="26"/>
                                <w:lang w:val="en-GB"/>
                              </w:rPr>
                            </w:pPr>
                            <w:r w:rsidRPr="009E44FE">
                              <w:rPr>
                                <w:b/>
                                <w:color w:val="FF0000"/>
                                <w:sz w:val="26"/>
                                <w:szCs w:val="26"/>
                                <w:lang w:val="en-GB"/>
                              </w:rPr>
                              <w:t>DỰ THẢO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FAD69F" id="Rectangle 1" o:spid="_x0000_s1026" style="position:absolute;left:0;text-align:left;margin-left:0;margin-top:-.05pt;width:79pt;height:2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">
                <v:textbox>
                  <w:txbxContent>
                    <w:p w14:paraId="2D990310" w14:textId="77777777" w:rsidR="009344B5" w:rsidRPr="009E44FE" w:rsidRDefault="009344B5" w:rsidP="009344B5">
                      <w:pPr>
                        <w:jc w:val="center"/>
                        <w:rPr>
                          <w:b/>
                          <w:color w:val="FF0000"/>
                          <w:sz w:val="26"/>
                          <w:szCs w:val="26"/>
                          <w:lang w:val="en-GB"/>
                        </w:rPr>
                      </w:pPr>
                      <w:r w:rsidRPr="009E44FE">
                        <w:rPr>
                          <w:b/>
                          <w:color w:val="FF0000"/>
                          <w:sz w:val="26"/>
                          <w:szCs w:val="26"/>
                          <w:lang w:val="en-GB"/>
                        </w:rPr>
                        <w:t>DỰ THẢO</w:t>
                      </w:r>
                    </w:p>
                  </w:txbxContent>
                </v:textbox>
              </v:rect>
            </w:pict>
          </mc:Fallback>
        </mc:AlternateContent>
      </w:r>
    </w:p>
    <w:p w14:paraId="504DE5D9" w14:textId="03C27199" w:rsidR="00083640" w:rsidRPr="00083640" w:rsidRDefault="00083640" w:rsidP="00083640">
      <w:pPr>
        <w:spacing w:before="100"/>
        <w:jc w:val="center"/>
        <w:rPr>
          <w:rFonts w:eastAsia="Times New Roman"/>
          <w:b/>
          <w:bCs/>
          <w:spacing w:val="-12"/>
          <w:kern w:val="0"/>
          <w:lang w:val="nl-NL" w:eastAsia="en-US"/>
        </w:rPr>
      </w:pPr>
      <w:r w:rsidRPr="00083640">
        <w:rPr>
          <w:rFonts w:eastAsia="Times New Roman"/>
          <w:b/>
          <w:bCs/>
          <w:spacing w:val="-12"/>
          <w:kern w:val="0"/>
          <w:lang w:val="nl-NL" w:eastAsia="en-US"/>
        </w:rPr>
        <w:t>TỜ TRÌNH</w:t>
      </w:r>
    </w:p>
    <w:p w14:paraId="56E012A2" w14:textId="4D0B8F3C" w:rsidR="00993592" w:rsidRPr="00083640" w:rsidRDefault="00083640" w:rsidP="00083640">
      <w:pPr>
        <w:spacing w:before="100"/>
        <w:jc w:val="center"/>
        <w:rPr>
          <w:rFonts w:eastAsia="Times New Roman"/>
          <w:b/>
          <w:bCs/>
          <w:spacing w:val="-12"/>
          <w:kern w:val="0"/>
          <w:lang w:val="nl-NL" w:eastAsia="en-US"/>
        </w:rPr>
      </w:pPr>
      <w:r w:rsidRPr="00083640">
        <w:rPr>
          <w:rFonts w:eastAsia="Times New Roman"/>
          <w:b/>
          <w:bCs/>
          <w:spacing w:val="-12"/>
          <w:kern w:val="0"/>
          <w:lang w:val="nl-NL" w:eastAsia="en-US"/>
        </w:rPr>
        <w:t xml:space="preserve">V/v Thông qua Báo cáo tài chính năm 2024 </w:t>
      </w:r>
      <w:r>
        <w:rPr>
          <w:rFonts w:eastAsia="Times New Roman"/>
          <w:b/>
          <w:bCs/>
          <w:spacing w:val="-12"/>
          <w:kern w:val="0"/>
          <w:lang w:val="nl-NL" w:eastAsia="en-US"/>
        </w:rPr>
        <w:t>(</w:t>
      </w:r>
      <w:r w:rsidRPr="00083640">
        <w:rPr>
          <w:rFonts w:eastAsia="Times New Roman"/>
          <w:b/>
          <w:bCs/>
          <w:spacing w:val="-12"/>
          <w:kern w:val="0"/>
          <w:lang w:val="nl-NL" w:eastAsia="en-US"/>
        </w:rPr>
        <w:t>đã ki</w:t>
      </w:r>
      <w:r>
        <w:rPr>
          <w:rFonts w:eastAsia="Times New Roman"/>
          <w:b/>
          <w:bCs/>
          <w:spacing w:val="-12"/>
          <w:kern w:val="0"/>
          <w:lang w:val="nl-NL" w:eastAsia="en-US"/>
        </w:rPr>
        <w:t>ể</w:t>
      </w:r>
      <w:r w:rsidRPr="00083640">
        <w:rPr>
          <w:rFonts w:eastAsia="Times New Roman"/>
          <w:b/>
          <w:bCs/>
          <w:spacing w:val="-12"/>
          <w:kern w:val="0"/>
          <w:lang w:val="nl-NL" w:eastAsia="en-US"/>
        </w:rPr>
        <w:t>m toán</w:t>
      </w:r>
      <w:r>
        <w:rPr>
          <w:rFonts w:eastAsia="Times New Roman"/>
          <w:b/>
          <w:bCs/>
          <w:spacing w:val="-12"/>
          <w:kern w:val="0"/>
          <w:lang w:val="nl-NL" w:eastAsia="en-US"/>
        </w:rPr>
        <w:t>)</w:t>
      </w:r>
    </w:p>
    <w:p w14:paraId="6D37B9AC" w14:textId="5C57D971" w:rsidR="00993592" w:rsidRPr="00083640" w:rsidRDefault="00BD0CFF" w:rsidP="00083640">
      <w:pPr>
        <w:spacing w:before="100"/>
        <w:ind w:firstLine="709"/>
        <w:jc w:val="both"/>
        <w:rPr>
          <w:rFonts w:eastAsia="Times New Roman"/>
          <w:spacing w:val="-12"/>
          <w:kern w:val="0"/>
          <w:lang w:val="nl-NL" w:eastAsia="en-US"/>
        </w:rPr>
      </w:pPr>
      <w:r w:rsidRPr="00083640">
        <w:rPr>
          <w:rFonts w:eastAsia="Times New Roman"/>
          <w:noProof/>
          <w:spacing w:val="-12"/>
          <w:kern w:val="0"/>
          <w:lang w:eastAsia="en-US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3A85802C" wp14:editId="5BFB8CDD">
                <wp:simplePos x="0" y="0"/>
                <wp:positionH relativeFrom="column">
                  <wp:posOffset>2130425</wp:posOffset>
                </wp:positionH>
                <wp:positionV relativeFrom="paragraph">
                  <wp:posOffset>39370</wp:posOffset>
                </wp:positionV>
                <wp:extent cx="1944370" cy="0"/>
                <wp:effectExtent l="8255" t="6985" r="9525" b="12065"/>
                <wp:wrapNone/>
                <wp:docPr id="185689382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43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46A55A" id="Line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7.75pt,3.1pt" to="320.8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"/>
            </w:pict>
          </mc:Fallback>
        </mc:AlternateContent>
      </w:r>
    </w:p>
    <w:p w14:paraId="0DDB001C" w14:textId="3020291E" w:rsidR="000F296C" w:rsidRPr="00083640" w:rsidRDefault="00993592" w:rsidP="00083640">
      <w:pPr>
        <w:spacing w:before="100"/>
        <w:ind w:firstLine="709"/>
        <w:jc w:val="both"/>
        <w:rPr>
          <w:rFonts w:eastAsia="Times New Roman"/>
          <w:spacing w:val="-12"/>
          <w:kern w:val="0"/>
          <w:lang w:val="nl-NL" w:eastAsia="en-US"/>
        </w:rPr>
      </w:pPr>
      <w:r w:rsidRPr="00083640">
        <w:rPr>
          <w:rFonts w:eastAsia="Times New Roman"/>
          <w:spacing w:val="-12"/>
          <w:kern w:val="0"/>
          <w:lang w:val="nl-NL" w:eastAsia="en-US"/>
        </w:rPr>
        <w:t xml:space="preserve">Kính </w:t>
      </w:r>
      <w:r w:rsidR="00CD1FA3" w:rsidRPr="00083640">
        <w:rPr>
          <w:rFonts w:eastAsia="Times New Roman"/>
          <w:spacing w:val="-12"/>
          <w:kern w:val="0"/>
          <w:lang w:val="nl-NL" w:eastAsia="en-US"/>
        </w:rPr>
        <w:t>gửi</w:t>
      </w:r>
      <w:r w:rsidRPr="00083640">
        <w:rPr>
          <w:rFonts w:eastAsia="Times New Roman"/>
          <w:spacing w:val="-12"/>
          <w:kern w:val="0"/>
          <w:lang w:val="nl-NL" w:eastAsia="en-US"/>
        </w:rPr>
        <w:t xml:space="preserve">: Các cổ đông Công ty </w:t>
      </w:r>
      <w:r w:rsidR="008E26EA" w:rsidRPr="00083640">
        <w:rPr>
          <w:rFonts w:eastAsia="Times New Roman"/>
          <w:spacing w:val="-12"/>
          <w:kern w:val="0"/>
          <w:lang w:val="nl-NL" w:eastAsia="en-US"/>
        </w:rPr>
        <w:t>C</w:t>
      </w:r>
      <w:r w:rsidRPr="00083640">
        <w:rPr>
          <w:rFonts w:eastAsia="Times New Roman"/>
          <w:spacing w:val="-12"/>
          <w:kern w:val="0"/>
          <w:lang w:val="nl-NL" w:eastAsia="en-US"/>
        </w:rPr>
        <w:t xml:space="preserve">ổ phần </w:t>
      </w:r>
      <w:r w:rsidR="009F4189">
        <w:rPr>
          <w:rFonts w:eastAsia="Times New Roman"/>
          <w:spacing w:val="-12"/>
          <w:kern w:val="0"/>
          <w:lang w:val="nl-NL" w:eastAsia="en-US"/>
        </w:rPr>
        <w:t>T</w:t>
      </w:r>
      <w:r w:rsidRPr="00083640">
        <w:rPr>
          <w:rFonts w:eastAsia="Times New Roman"/>
          <w:spacing w:val="-12"/>
          <w:kern w:val="0"/>
          <w:lang w:val="nl-NL" w:eastAsia="en-US"/>
        </w:rPr>
        <w:t xml:space="preserve">han </w:t>
      </w:r>
      <w:r w:rsidR="00231270" w:rsidRPr="00083640">
        <w:rPr>
          <w:rFonts w:eastAsia="Times New Roman"/>
          <w:spacing w:val="-12"/>
          <w:kern w:val="0"/>
          <w:lang w:val="nl-NL" w:eastAsia="en-US"/>
        </w:rPr>
        <w:t>Đèo Nai</w:t>
      </w:r>
      <w:r w:rsidRPr="00083640">
        <w:rPr>
          <w:rFonts w:eastAsia="Times New Roman"/>
          <w:spacing w:val="-12"/>
          <w:kern w:val="0"/>
          <w:lang w:val="nl-NL" w:eastAsia="en-US"/>
        </w:rPr>
        <w:t xml:space="preserve"> </w:t>
      </w:r>
      <w:r w:rsidR="002F445E" w:rsidRPr="00083640">
        <w:rPr>
          <w:rFonts w:eastAsia="Times New Roman"/>
          <w:spacing w:val="-12"/>
          <w:kern w:val="0"/>
          <w:lang w:val="nl-NL" w:eastAsia="en-US"/>
        </w:rPr>
        <w:t>-</w:t>
      </w:r>
      <w:r w:rsidRPr="00083640">
        <w:rPr>
          <w:rFonts w:eastAsia="Times New Roman"/>
          <w:spacing w:val="-12"/>
          <w:kern w:val="0"/>
          <w:lang w:val="nl-NL" w:eastAsia="en-US"/>
        </w:rPr>
        <w:t xml:space="preserve"> </w:t>
      </w:r>
      <w:r w:rsidR="002F445E" w:rsidRPr="00083640">
        <w:rPr>
          <w:rFonts w:eastAsia="Times New Roman"/>
          <w:spacing w:val="-12"/>
          <w:kern w:val="0"/>
          <w:lang w:val="nl-NL" w:eastAsia="en-US"/>
        </w:rPr>
        <w:t>Cọc Sáu - TKV</w:t>
      </w:r>
    </w:p>
    <w:p w14:paraId="582FCD94" w14:textId="77777777" w:rsidR="000D7638" w:rsidRPr="009F4189" w:rsidRDefault="000D7638" w:rsidP="005B4D35">
      <w:pPr>
        <w:spacing w:before="60"/>
        <w:ind w:firstLine="720"/>
        <w:jc w:val="both"/>
        <w:rPr>
          <w:w w:val="95"/>
          <w:lang w:val="nl-NL"/>
        </w:rPr>
      </w:pPr>
    </w:p>
    <w:p w14:paraId="68871363" w14:textId="3940A116" w:rsidR="005B4D35" w:rsidRDefault="005B4D35" w:rsidP="00083640">
      <w:pPr>
        <w:spacing w:before="100"/>
        <w:ind w:firstLine="709"/>
        <w:jc w:val="both"/>
        <w:rPr>
          <w:rFonts w:eastAsia="Times New Roman"/>
          <w:spacing w:val="-12"/>
          <w:kern w:val="0"/>
          <w:lang w:val="nl-NL" w:eastAsia="en-US"/>
        </w:rPr>
      </w:pPr>
      <w:r w:rsidRPr="00083640">
        <w:rPr>
          <w:rFonts w:eastAsia="Times New Roman"/>
          <w:spacing w:val="-12"/>
          <w:kern w:val="0"/>
          <w:lang w:val="nl-NL" w:eastAsia="en-US"/>
        </w:rPr>
        <w:t xml:space="preserve">Căn cứ Điều lệ tổ chức và hoạt động của Công ty </w:t>
      </w:r>
      <w:r w:rsidR="003A0153" w:rsidRPr="00083640">
        <w:rPr>
          <w:rFonts w:eastAsia="Times New Roman"/>
          <w:spacing w:val="-12"/>
          <w:kern w:val="0"/>
          <w:lang w:val="nl-NL" w:eastAsia="en-US"/>
        </w:rPr>
        <w:t>C</w:t>
      </w:r>
      <w:r w:rsidRPr="00083640">
        <w:rPr>
          <w:rFonts w:eastAsia="Times New Roman"/>
          <w:spacing w:val="-12"/>
          <w:kern w:val="0"/>
          <w:lang w:val="nl-NL" w:eastAsia="en-US"/>
        </w:rPr>
        <w:t xml:space="preserve">ổ phần Than Đèo Nai - Cọc Sáu - TKV đã được </w:t>
      </w:r>
      <w:r w:rsidR="0077085D">
        <w:rPr>
          <w:rFonts w:eastAsia="Times New Roman"/>
          <w:spacing w:val="-12"/>
          <w:kern w:val="0"/>
          <w:lang w:val="nl-NL" w:eastAsia="en-US"/>
        </w:rPr>
        <w:t>ĐHĐCĐ thông qua ngày 19/11/2024</w:t>
      </w:r>
      <w:r w:rsidRPr="00083640">
        <w:rPr>
          <w:rFonts w:eastAsia="Times New Roman"/>
          <w:spacing w:val="-12"/>
          <w:kern w:val="0"/>
          <w:lang w:val="nl-NL" w:eastAsia="en-US"/>
        </w:rPr>
        <w:t>;</w:t>
      </w:r>
    </w:p>
    <w:p w14:paraId="0CB57B33" w14:textId="3146691D" w:rsidR="0077085D" w:rsidRPr="00083640" w:rsidRDefault="0077085D" w:rsidP="0077085D">
      <w:pPr>
        <w:spacing w:before="100"/>
        <w:ind w:firstLine="709"/>
        <w:jc w:val="both"/>
        <w:rPr>
          <w:rFonts w:eastAsia="Times New Roman"/>
          <w:spacing w:val="-12"/>
          <w:kern w:val="0"/>
          <w:lang w:val="nl-NL" w:eastAsia="en-US"/>
        </w:rPr>
      </w:pPr>
      <w:r w:rsidRPr="00083640">
        <w:rPr>
          <w:rFonts w:eastAsia="Times New Roman"/>
          <w:spacing w:val="-12"/>
          <w:kern w:val="0"/>
          <w:lang w:val="nl-NL" w:eastAsia="en-US"/>
        </w:rPr>
        <w:t>Căn cứ Luật Doanh nghiệp số 59/QH14/2020 ngày 17 tháng 6 năm 2020;</w:t>
      </w:r>
    </w:p>
    <w:p w14:paraId="20FFA438" w14:textId="5F41C143" w:rsidR="005B4D35" w:rsidRPr="00083640" w:rsidRDefault="005B4D35" w:rsidP="00083640">
      <w:pPr>
        <w:spacing w:before="100"/>
        <w:ind w:firstLine="709"/>
        <w:jc w:val="both"/>
        <w:rPr>
          <w:rFonts w:eastAsia="Times New Roman"/>
          <w:spacing w:val="-12"/>
          <w:kern w:val="0"/>
          <w:lang w:val="nl-NL" w:eastAsia="en-US"/>
        </w:rPr>
      </w:pPr>
      <w:r w:rsidRPr="00083640">
        <w:rPr>
          <w:rFonts w:eastAsia="Times New Roman"/>
          <w:spacing w:val="-12"/>
          <w:kern w:val="0"/>
          <w:lang w:val="nl-NL" w:eastAsia="en-US"/>
        </w:rPr>
        <w:t xml:space="preserve">Căn cứ Nghị quyết của HĐQT Công ty số  </w:t>
      </w:r>
      <w:r w:rsidR="0077085D">
        <w:rPr>
          <w:rFonts w:eastAsia="Times New Roman"/>
          <w:spacing w:val="-12"/>
          <w:kern w:val="0"/>
          <w:lang w:val="nl-NL" w:eastAsia="en-US"/>
        </w:rPr>
        <w:t xml:space="preserve">   </w:t>
      </w:r>
      <w:r w:rsidRPr="00083640">
        <w:rPr>
          <w:rFonts w:eastAsia="Times New Roman"/>
          <w:spacing w:val="-12"/>
          <w:kern w:val="0"/>
          <w:lang w:val="nl-NL" w:eastAsia="en-US"/>
        </w:rPr>
        <w:t xml:space="preserve">/NQ-HĐQT ngày </w:t>
      </w:r>
      <w:r w:rsidR="0077085D">
        <w:rPr>
          <w:rFonts w:eastAsia="Times New Roman"/>
          <w:spacing w:val="-12"/>
          <w:kern w:val="0"/>
          <w:lang w:val="nl-NL" w:eastAsia="en-US"/>
        </w:rPr>
        <w:t xml:space="preserve">    </w:t>
      </w:r>
      <w:r w:rsidRPr="00083640">
        <w:rPr>
          <w:rFonts w:eastAsia="Times New Roman"/>
          <w:spacing w:val="-12"/>
          <w:kern w:val="0"/>
          <w:lang w:val="nl-NL" w:eastAsia="en-US"/>
        </w:rPr>
        <w:t>/</w:t>
      </w:r>
      <w:r w:rsidR="0077085D">
        <w:rPr>
          <w:rFonts w:eastAsia="Times New Roman"/>
          <w:spacing w:val="-12"/>
          <w:kern w:val="0"/>
          <w:lang w:val="nl-NL" w:eastAsia="en-US"/>
        </w:rPr>
        <w:t>4</w:t>
      </w:r>
      <w:r w:rsidRPr="00083640">
        <w:rPr>
          <w:rFonts w:eastAsia="Times New Roman"/>
          <w:spacing w:val="-12"/>
          <w:kern w:val="0"/>
          <w:lang w:val="nl-NL" w:eastAsia="en-US"/>
        </w:rPr>
        <w:t>/202</w:t>
      </w:r>
      <w:r w:rsidR="0077085D">
        <w:rPr>
          <w:rFonts w:eastAsia="Times New Roman"/>
          <w:spacing w:val="-12"/>
          <w:kern w:val="0"/>
          <w:lang w:val="nl-NL" w:eastAsia="en-US"/>
        </w:rPr>
        <w:t>5</w:t>
      </w:r>
      <w:r w:rsidRPr="00083640">
        <w:rPr>
          <w:rFonts w:eastAsia="Times New Roman"/>
          <w:spacing w:val="-12"/>
          <w:kern w:val="0"/>
          <w:lang w:val="nl-NL" w:eastAsia="en-US"/>
        </w:rPr>
        <w:t xml:space="preserve">. </w:t>
      </w:r>
    </w:p>
    <w:p w14:paraId="0A4BB75D" w14:textId="37422A25" w:rsidR="005B4D35" w:rsidRPr="00083640" w:rsidRDefault="005B4D35" w:rsidP="00083640">
      <w:pPr>
        <w:spacing w:before="100"/>
        <w:ind w:firstLine="709"/>
        <w:jc w:val="both"/>
        <w:rPr>
          <w:rFonts w:eastAsia="Times New Roman"/>
          <w:spacing w:val="-12"/>
          <w:kern w:val="0"/>
          <w:lang w:val="nl-NL" w:eastAsia="en-US"/>
        </w:rPr>
      </w:pPr>
      <w:r w:rsidRPr="00083640">
        <w:rPr>
          <w:rFonts w:eastAsia="Times New Roman"/>
          <w:spacing w:val="-12"/>
          <w:kern w:val="0"/>
          <w:lang w:val="nl-NL" w:eastAsia="en-US"/>
        </w:rPr>
        <w:t xml:space="preserve">Công ty xin được báo cáo trước ĐHĐCĐ tóm tắt các số liệu chủ yếu của BCTC </w:t>
      </w:r>
      <w:r w:rsidR="00083640">
        <w:rPr>
          <w:rFonts w:eastAsia="Times New Roman"/>
          <w:spacing w:val="-12"/>
          <w:kern w:val="0"/>
          <w:lang w:val="nl-NL" w:eastAsia="en-US"/>
        </w:rPr>
        <w:t>năm 2024</w:t>
      </w:r>
      <w:r w:rsidRPr="00083640">
        <w:rPr>
          <w:rFonts w:eastAsia="Times New Roman"/>
          <w:spacing w:val="-12"/>
          <w:kern w:val="0"/>
          <w:lang w:val="nl-NL" w:eastAsia="en-US"/>
        </w:rPr>
        <w:t xml:space="preserve"> đã được Chi nhánh Công ty TNHH hãng kiểm toán AASC tại Quảng Ninh thực hiện thông qua các thủ tục thoả thuận trước đối với thông tin tài chính.</w:t>
      </w:r>
    </w:p>
    <w:p w14:paraId="15C6150C" w14:textId="2AB67882" w:rsidR="005B4D35" w:rsidRPr="00776CF6" w:rsidRDefault="005B4D35" w:rsidP="00083640">
      <w:pPr>
        <w:spacing w:before="100"/>
        <w:ind w:firstLine="709"/>
        <w:jc w:val="both"/>
        <w:rPr>
          <w:rFonts w:eastAsia="Times New Roman"/>
          <w:spacing w:val="-12"/>
          <w:kern w:val="0"/>
          <w:lang w:val="nl-NL" w:eastAsia="en-US"/>
        </w:rPr>
      </w:pPr>
      <w:r w:rsidRPr="00083640">
        <w:rPr>
          <w:rFonts w:eastAsia="Times New Roman"/>
          <w:spacing w:val="-12"/>
          <w:kern w:val="0"/>
          <w:lang w:val="nl-NL" w:eastAsia="en-US"/>
        </w:rPr>
        <w:t xml:space="preserve">Theo đó Bảng cân đối kế toán </w:t>
      </w:r>
      <w:r w:rsidR="00083640">
        <w:rPr>
          <w:rFonts w:eastAsia="Times New Roman"/>
          <w:spacing w:val="-12"/>
          <w:kern w:val="0"/>
          <w:lang w:val="nl-NL" w:eastAsia="en-US"/>
        </w:rPr>
        <w:t>năm 2024</w:t>
      </w:r>
      <w:r w:rsidRPr="00083640">
        <w:rPr>
          <w:rFonts w:eastAsia="Times New Roman"/>
          <w:spacing w:val="-12"/>
          <w:kern w:val="0"/>
          <w:lang w:val="nl-NL" w:eastAsia="en-US"/>
        </w:rPr>
        <w:t xml:space="preserve"> của Công ty và các thuyết minh tương ứng </w:t>
      </w:r>
      <w:r w:rsidRPr="00776CF6">
        <w:rPr>
          <w:rFonts w:eastAsia="Times New Roman"/>
          <w:spacing w:val="-12"/>
          <w:kern w:val="0"/>
          <w:lang w:val="nl-NL" w:eastAsia="en-US"/>
        </w:rPr>
        <w:t xml:space="preserve">phù hợp với số liệu trên Báo cáo tài chính tại ngày </w:t>
      </w:r>
      <w:r w:rsidR="00776CF6" w:rsidRPr="00776CF6">
        <w:rPr>
          <w:rFonts w:eastAsia="Times New Roman"/>
          <w:spacing w:val="-12"/>
          <w:kern w:val="0"/>
          <w:lang w:val="nl-NL" w:eastAsia="en-US"/>
        </w:rPr>
        <w:t>31/12</w:t>
      </w:r>
      <w:r w:rsidRPr="00776CF6">
        <w:rPr>
          <w:rFonts w:eastAsia="Times New Roman"/>
          <w:spacing w:val="-12"/>
          <w:kern w:val="0"/>
          <w:lang w:val="nl-NL" w:eastAsia="en-US"/>
        </w:rPr>
        <w:t xml:space="preserve">/2024 của Công ty Cổ phần Than Đèo Nai </w:t>
      </w:r>
      <w:r w:rsidR="00BB79B8" w:rsidRPr="00776CF6">
        <w:rPr>
          <w:rFonts w:eastAsia="Times New Roman"/>
          <w:spacing w:val="-12"/>
          <w:kern w:val="0"/>
          <w:lang w:val="nl-NL" w:eastAsia="en-US"/>
        </w:rPr>
        <w:t>-</w:t>
      </w:r>
      <w:r w:rsidRPr="00776CF6">
        <w:rPr>
          <w:rFonts w:eastAsia="Times New Roman"/>
          <w:spacing w:val="-12"/>
          <w:kern w:val="0"/>
          <w:lang w:val="nl-NL" w:eastAsia="en-US"/>
        </w:rPr>
        <w:t xml:space="preserve"> </w:t>
      </w:r>
      <w:r w:rsidR="00776CF6" w:rsidRPr="00776CF6">
        <w:rPr>
          <w:rFonts w:eastAsia="Times New Roman"/>
          <w:spacing w:val="-12"/>
          <w:kern w:val="0"/>
          <w:lang w:val="nl-NL" w:eastAsia="en-US"/>
        </w:rPr>
        <w:t xml:space="preserve"> Cọc Sáu - TKV.</w:t>
      </w:r>
    </w:p>
    <w:p w14:paraId="6B2231EB" w14:textId="77777777" w:rsidR="005B4D35" w:rsidRPr="00776CF6" w:rsidRDefault="005B4D35" w:rsidP="005B4D35">
      <w:pPr>
        <w:pStyle w:val="BodyTextIndent2"/>
        <w:tabs>
          <w:tab w:val="left" w:pos="540"/>
          <w:tab w:val="num" w:pos="720"/>
        </w:tabs>
        <w:spacing w:before="60" w:after="0" w:line="240" w:lineRule="auto"/>
        <w:ind w:left="0" w:firstLine="720"/>
        <w:rPr>
          <w:rFonts w:ascii="Times New Roman" w:hAnsi="Times New Roman"/>
          <w:b/>
          <w:sz w:val="28"/>
          <w:szCs w:val="28"/>
          <w:lang w:val="nl-NL"/>
        </w:rPr>
      </w:pPr>
      <w:r w:rsidRPr="00776CF6">
        <w:rPr>
          <w:rFonts w:ascii="Times New Roman" w:hAnsi="Times New Roman"/>
          <w:b/>
          <w:sz w:val="28"/>
          <w:szCs w:val="28"/>
          <w:lang w:val="nl-NL"/>
        </w:rPr>
        <w:t>I. Bảng cân đối kế toán (tóm tắt)</w:t>
      </w:r>
    </w:p>
    <w:p w14:paraId="19E1E5EE" w14:textId="77777777" w:rsidR="005B4D35" w:rsidRPr="00776CF6" w:rsidRDefault="005B4D35" w:rsidP="005B4D35">
      <w:pPr>
        <w:pStyle w:val="BodyTextIndent2"/>
        <w:tabs>
          <w:tab w:val="left" w:pos="540"/>
          <w:tab w:val="num" w:pos="720"/>
        </w:tabs>
        <w:spacing w:before="60" w:after="0" w:line="240" w:lineRule="auto"/>
        <w:ind w:left="0"/>
        <w:jc w:val="right"/>
        <w:rPr>
          <w:rFonts w:ascii="Times New Roman" w:hAnsi="Times New Roman"/>
          <w:i/>
          <w:w w:val="95"/>
          <w:sz w:val="26"/>
          <w:szCs w:val="26"/>
          <w:lang w:val="nl-NL"/>
        </w:rPr>
      </w:pPr>
      <w:r w:rsidRPr="00776CF6">
        <w:rPr>
          <w:rFonts w:ascii="Times New Roman" w:hAnsi="Times New Roman"/>
          <w:i/>
          <w:w w:val="95"/>
          <w:sz w:val="24"/>
          <w:szCs w:val="24"/>
          <w:lang w:val="nl-NL"/>
        </w:rPr>
        <w:t xml:space="preserve">   </w:t>
      </w:r>
      <w:r w:rsidRPr="00776CF6">
        <w:rPr>
          <w:rFonts w:ascii="Times New Roman" w:hAnsi="Times New Roman"/>
          <w:i/>
          <w:w w:val="95"/>
          <w:sz w:val="24"/>
          <w:szCs w:val="24"/>
          <w:lang w:val="nl-NL"/>
        </w:rPr>
        <w:tab/>
      </w:r>
      <w:r w:rsidRPr="00776CF6">
        <w:rPr>
          <w:rFonts w:ascii="Times New Roman" w:hAnsi="Times New Roman"/>
          <w:i/>
          <w:w w:val="95"/>
          <w:sz w:val="26"/>
          <w:szCs w:val="26"/>
          <w:lang w:val="nl-NL"/>
        </w:rPr>
        <w:t xml:space="preserve">Đơn vị tính: Đồng Việt Nam </w:t>
      </w:r>
    </w:p>
    <w:tbl>
      <w:tblPr>
        <w:tblW w:w="941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tted" w:sz="4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4832"/>
        <w:gridCol w:w="916"/>
        <w:gridCol w:w="2835"/>
      </w:tblGrid>
      <w:tr w:rsidR="005B4D35" w:rsidRPr="00776CF6" w14:paraId="1FC0EF1A" w14:textId="77777777" w:rsidTr="002C32BB">
        <w:trPr>
          <w:trHeight w:val="628"/>
        </w:trPr>
        <w:tc>
          <w:tcPr>
            <w:tcW w:w="82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noWrap/>
            <w:vAlign w:val="center"/>
          </w:tcPr>
          <w:p w14:paraId="0A3EA21F" w14:textId="77777777" w:rsidR="005B4D35" w:rsidRPr="00776CF6" w:rsidRDefault="005B4D35" w:rsidP="002C32BB">
            <w:pPr>
              <w:spacing w:before="60"/>
              <w:jc w:val="center"/>
              <w:rPr>
                <w:w w:val="95"/>
                <w:sz w:val="22"/>
                <w:szCs w:val="24"/>
                <w:lang w:val="vi-VN" w:eastAsia="vi-VN"/>
              </w:rPr>
            </w:pPr>
            <w:r w:rsidRPr="00776CF6">
              <w:rPr>
                <w:b/>
                <w:bCs/>
                <w:w w:val="95"/>
                <w:sz w:val="22"/>
                <w:szCs w:val="16"/>
                <w:lang w:val="vi-VN" w:eastAsia="vi-VN"/>
              </w:rPr>
              <w:t>TT</w:t>
            </w:r>
          </w:p>
        </w:tc>
        <w:tc>
          <w:tcPr>
            <w:tcW w:w="483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noWrap/>
            <w:vAlign w:val="center"/>
          </w:tcPr>
          <w:p w14:paraId="1FDE3DC1" w14:textId="77777777" w:rsidR="005B4D35" w:rsidRPr="00776CF6" w:rsidRDefault="005B4D35" w:rsidP="002C32BB">
            <w:pPr>
              <w:spacing w:before="60"/>
              <w:jc w:val="center"/>
              <w:rPr>
                <w:b/>
                <w:bCs/>
                <w:w w:val="95"/>
                <w:sz w:val="22"/>
                <w:szCs w:val="16"/>
                <w:lang w:val="vi-VN" w:eastAsia="vi-VN"/>
              </w:rPr>
            </w:pPr>
            <w:r w:rsidRPr="00776CF6">
              <w:rPr>
                <w:b/>
                <w:bCs/>
                <w:w w:val="95"/>
                <w:sz w:val="22"/>
                <w:szCs w:val="16"/>
                <w:lang w:val="vi-VN" w:eastAsia="vi-VN"/>
              </w:rPr>
              <w:t>TÀI SẢN</w:t>
            </w:r>
          </w:p>
        </w:tc>
        <w:tc>
          <w:tcPr>
            <w:tcW w:w="91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BF3DB53" w14:textId="77777777" w:rsidR="005B4D35" w:rsidRPr="00776CF6" w:rsidRDefault="005B4D35" w:rsidP="002C32BB">
            <w:pPr>
              <w:spacing w:before="60"/>
              <w:jc w:val="center"/>
              <w:rPr>
                <w:b/>
                <w:bCs/>
                <w:w w:val="95"/>
                <w:sz w:val="22"/>
                <w:szCs w:val="16"/>
                <w:lang w:eastAsia="vi-VN"/>
              </w:rPr>
            </w:pPr>
            <w:r w:rsidRPr="00776CF6">
              <w:rPr>
                <w:b/>
                <w:bCs/>
                <w:w w:val="95"/>
                <w:sz w:val="22"/>
                <w:szCs w:val="16"/>
                <w:lang w:eastAsia="vi-VN"/>
              </w:rPr>
              <w:t>Mã số</w:t>
            </w:r>
          </w:p>
        </w:tc>
        <w:tc>
          <w:tcPr>
            <w:tcW w:w="283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531BA32" w14:textId="3F8965CB" w:rsidR="005B4D35" w:rsidRPr="00776CF6" w:rsidRDefault="00776CF6" w:rsidP="002C32BB">
            <w:pPr>
              <w:spacing w:before="60"/>
              <w:jc w:val="center"/>
              <w:rPr>
                <w:b/>
                <w:bCs/>
                <w:w w:val="95"/>
                <w:sz w:val="22"/>
                <w:szCs w:val="16"/>
                <w:lang w:eastAsia="vi-VN"/>
              </w:rPr>
            </w:pPr>
            <w:r>
              <w:rPr>
                <w:b/>
                <w:bCs/>
                <w:w w:val="95"/>
                <w:sz w:val="22"/>
                <w:szCs w:val="16"/>
                <w:lang w:eastAsia="vi-VN"/>
              </w:rPr>
              <w:t>Năm 2024</w:t>
            </w:r>
          </w:p>
        </w:tc>
      </w:tr>
      <w:tr w:rsidR="005B4D35" w:rsidRPr="00776CF6" w14:paraId="77A519A4" w14:textId="77777777" w:rsidTr="002C32BB">
        <w:trPr>
          <w:trHeight w:val="426"/>
        </w:trPr>
        <w:tc>
          <w:tcPr>
            <w:tcW w:w="828" w:type="dxa"/>
            <w:tcBorders>
              <w:top w:val="double" w:sz="6" w:space="0" w:color="auto"/>
              <w:left w:val="double" w:sz="6" w:space="0" w:color="auto"/>
              <w:bottom w:val="dotted" w:sz="4" w:space="0" w:color="auto"/>
              <w:right w:val="single" w:sz="6" w:space="0" w:color="auto"/>
            </w:tcBorders>
            <w:noWrap/>
            <w:vAlign w:val="center"/>
          </w:tcPr>
          <w:p w14:paraId="47A1713E" w14:textId="77777777" w:rsidR="005B4D35" w:rsidRPr="00776CF6" w:rsidRDefault="005B4D35" w:rsidP="002C32BB">
            <w:pPr>
              <w:spacing w:before="60"/>
              <w:jc w:val="center"/>
              <w:rPr>
                <w:b/>
                <w:bCs/>
                <w:i/>
                <w:w w:val="95"/>
                <w:sz w:val="24"/>
                <w:szCs w:val="24"/>
                <w:lang w:val="vi-VN" w:eastAsia="vi-VN"/>
              </w:rPr>
            </w:pPr>
            <w:r w:rsidRPr="00776CF6">
              <w:rPr>
                <w:b/>
                <w:bCs/>
                <w:w w:val="95"/>
                <w:sz w:val="24"/>
                <w:szCs w:val="24"/>
                <w:lang w:val="vi-VN" w:eastAsia="vi-VN"/>
              </w:rPr>
              <w:t>I</w:t>
            </w:r>
          </w:p>
        </w:tc>
        <w:tc>
          <w:tcPr>
            <w:tcW w:w="4832" w:type="dxa"/>
            <w:tcBorders>
              <w:top w:val="doub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noWrap/>
            <w:vAlign w:val="bottom"/>
          </w:tcPr>
          <w:p w14:paraId="1782253A" w14:textId="77777777" w:rsidR="005B4D35" w:rsidRPr="00776CF6" w:rsidRDefault="005B4D35" w:rsidP="002C32BB">
            <w:pPr>
              <w:spacing w:before="60"/>
              <w:rPr>
                <w:b/>
                <w:bCs/>
                <w:i/>
                <w:w w:val="95"/>
                <w:sz w:val="24"/>
                <w:szCs w:val="24"/>
                <w:lang w:val="vi-VN" w:eastAsia="vi-VN"/>
              </w:rPr>
            </w:pPr>
            <w:r w:rsidRPr="00776CF6">
              <w:rPr>
                <w:rFonts w:eastAsia="Times New Roman"/>
                <w:b/>
                <w:bCs/>
                <w:w w:val="95"/>
                <w:sz w:val="24"/>
                <w:szCs w:val="24"/>
              </w:rPr>
              <w:t>TÀI SẢN NGẮN HẠN</w:t>
            </w:r>
          </w:p>
        </w:tc>
        <w:tc>
          <w:tcPr>
            <w:tcW w:w="916" w:type="dxa"/>
            <w:tcBorders>
              <w:top w:val="doub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6DAE368" w14:textId="77777777" w:rsidR="005B4D35" w:rsidRPr="00776CF6" w:rsidRDefault="005B4D35" w:rsidP="002C32BB">
            <w:pPr>
              <w:jc w:val="center"/>
              <w:rPr>
                <w:rFonts w:eastAsia="Times New Roman"/>
                <w:b/>
                <w:bCs/>
                <w:w w:val="95"/>
                <w:sz w:val="26"/>
                <w:szCs w:val="26"/>
              </w:rPr>
            </w:pPr>
            <w:r w:rsidRPr="00776CF6">
              <w:rPr>
                <w:rFonts w:eastAsia="Times New Roman"/>
                <w:b/>
                <w:bCs/>
                <w:w w:val="95"/>
                <w:sz w:val="26"/>
                <w:szCs w:val="26"/>
              </w:rPr>
              <w:t>100</w:t>
            </w:r>
          </w:p>
        </w:tc>
        <w:tc>
          <w:tcPr>
            <w:tcW w:w="2835" w:type="dxa"/>
            <w:tcBorders>
              <w:top w:val="double" w:sz="6" w:space="0" w:color="auto"/>
              <w:left w:val="single" w:sz="6" w:space="0" w:color="auto"/>
              <w:bottom w:val="dotted" w:sz="4" w:space="0" w:color="auto"/>
              <w:right w:val="double" w:sz="6" w:space="0" w:color="auto"/>
            </w:tcBorders>
            <w:noWrap/>
            <w:vAlign w:val="center"/>
          </w:tcPr>
          <w:p w14:paraId="4652F59B" w14:textId="6ED9812C" w:rsidR="005B4D35" w:rsidRPr="00776CF6" w:rsidRDefault="00290DEE" w:rsidP="002C32BB">
            <w:pPr>
              <w:jc w:val="right"/>
              <w:rPr>
                <w:rFonts w:eastAsia="Times New Roman"/>
                <w:b/>
                <w:bCs/>
                <w:w w:val="95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w w:val="95"/>
                <w:sz w:val="26"/>
                <w:szCs w:val="26"/>
              </w:rPr>
              <w:t>1.181.605.010.711</w:t>
            </w:r>
          </w:p>
        </w:tc>
      </w:tr>
      <w:tr w:rsidR="005B4D35" w:rsidRPr="00776CF6" w14:paraId="611CBFF9" w14:textId="77777777" w:rsidTr="002C32BB">
        <w:trPr>
          <w:trHeight w:val="426"/>
        </w:trPr>
        <w:tc>
          <w:tcPr>
            <w:tcW w:w="828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6" w:space="0" w:color="auto"/>
            </w:tcBorders>
            <w:noWrap/>
            <w:vAlign w:val="center"/>
          </w:tcPr>
          <w:p w14:paraId="13D59CB8" w14:textId="77777777" w:rsidR="005B4D35" w:rsidRPr="00776CF6" w:rsidRDefault="005B4D35" w:rsidP="002C32BB">
            <w:pPr>
              <w:spacing w:before="60"/>
              <w:jc w:val="center"/>
              <w:rPr>
                <w:w w:val="95"/>
                <w:sz w:val="24"/>
                <w:szCs w:val="24"/>
                <w:lang w:val="vi-VN" w:eastAsia="vi-VN"/>
              </w:rPr>
            </w:pPr>
            <w:r w:rsidRPr="00776CF6">
              <w:rPr>
                <w:w w:val="95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483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noWrap/>
            <w:vAlign w:val="bottom"/>
          </w:tcPr>
          <w:p w14:paraId="04EA074E" w14:textId="77777777" w:rsidR="005B4D35" w:rsidRPr="00776CF6" w:rsidRDefault="005B4D35" w:rsidP="002C32BB">
            <w:pPr>
              <w:spacing w:before="60"/>
              <w:rPr>
                <w:w w:val="95"/>
                <w:sz w:val="24"/>
                <w:szCs w:val="24"/>
                <w:lang w:val="vi-VN" w:eastAsia="vi-VN"/>
              </w:rPr>
            </w:pPr>
            <w:r w:rsidRPr="00776CF6">
              <w:rPr>
                <w:bCs/>
                <w:w w:val="95"/>
                <w:sz w:val="24"/>
                <w:szCs w:val="24"/>
                <w:lang w:val="vi-VN"/>
              </w:rPr>
              <w:t xml:space="preserve">  - Tiền và các khoản tương đương tiền</w:t>
            </w:r>
          </w:p>
        </w:tc>
        <w:tc>
          <w:tcPr>
            <w:tcW w:w="91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126E140" w14:textId="77777777" w:rsidR="005B4D35" w:rsidRPr="00776CF6" w:rsidRDefault="005B4D35" w:rsidP="002C32BB">
            <w:pPr>
              <w:jc w:val="center"/>
              <w:rPr>
                <w:rFonts w:eastAsia="Times New Roman"/>
                <w:w w:val="95"/>
                <w:sz w:val="26"/>
                <w:szCs w:val="26"/>
              </w:rPr>
            </w:pPr>
            <w:r w:rsidRPr="00776CF6">
              <w:rPr>
                <w:rFonts w:eastAsia="Times New Roman"/>
                <w:w w:val="95"/>
                <w:sz w:val="26"/>
                <w:szCs w:val="26"/>
              </w:rPr>
              <w:t>110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uble" w:sz="6" w:space="0" w:color="auto"/>
            </w:tcBorders>
            <w:noWrap/>
            <w:vAlign w:val="center"/>
          </w:tcPr>
          <w:p w14:paraId="6B9C2AA4" w14:textId="29FCC4EC" w:rsidR="005B4D35" w:rsidRPr="00776CF6" w:rsidRDefault="00290DEE" w:rsidP="002C32BB">
            <w:pPr>
              <w:jc w:val="right"/>
              <w:rPr>
                <w:rFonts w:eastAsia="Times New Roman"/>
                <w:w w:val="95"/>
                <w:sz w:val="26"/>
                <w:szCs w:val="26"/>
              </w:rPr>
            </w:pPr>
            <w:r>
              <w:rPr>
                <w:rFonts w:eastAsia="Times New Roman"/>
                <w:w w:val="95"/>
                <w:sz w:val="26"/>
                <w:szCs w:val="26"/>
              </w:rPr>
              <w:t>9.399.886.659</w:t>
            </w:r>
          </w:p>
        </w:tc>
      </w:tr>
      <w:tr w:rsidR="005B4D35" w:rsidRPr="00776CF6" w14:paraId="3BC19142" w14:textId="77777777" w:rsidTr="002C32BB">
        <w:trPr>
          <w:trHeight w:val="426"/>
        </w:trPr>
        <w:tc>
          <w:tcPr>
            <w:tcW w:w="828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6" w:space="0" w:color="auto"/>
            </w:tcBorders>
            <w:noWrap/>
            <w:vAlign w:val="center"/>
          </w:tcPr>
          <w:p w14:paraId="26FDB0F7" w14:textId="77777777" w:rsidR="005B4D35" w:rsidRPr="00776CF6" w:rsidRDefault="005B4D35" w:rsidP="002C32BB">
            <w:pPr>
              <w:spacing w:before="60"/>
              <w:jc w:val="center"/>
              <w:rPr>
                <w:w w:val="95"/>
                <w:sz w:val="24"/>
                <w:szCs w:val="24"/>
                <w:lang w:val="vi-VN" w:eastAsia="vi-VN"/>
              </w:rPr>
            </w:pPr>
            <w:r w:rsidRPr="00776CF6">
              <w:rPr>
                <w:w w:val="95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483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noWrap/>
            <w:vAlign w:val="bottom"/>
          </w:tcPr>
          <w:p w14:paraId="6D7AB0B8" w14:textId="77777777" w:rsidR="005B4D35" w:rsidRPr="00776CF6" w:rsidRDefault="005B4D35" w:rsidP="002C32BB">
            <w:pPr>
              <w:spacing w:before="60"/>
              <w:rPr>
                <w:w w:val="95"/>
                <w:sz w:val="24"/>
                <w:szCs w:val="24"/>
                <w:lang w:val="vi-VN" w:eastAsia="vi-VN"/>
              </w:rPr>
            </w:pPr>
            <w:r w:rsidRPr="00776CF6">
              <w:rPr>
                <w:bCs/>
                <w:w w:val="95"/>
                <w:sz w:val="24"/>
                <w:szCs w:val="24"/>
                <w:lang w:val="vi-VN"/>
              </w:rPr>
              <w:t xml:space="preserve">  - Các khoản Đầu tư tài chính ngắn hạn</w:t>
            </w:r>
          </w:p>
        </w:tc>
        <w:tc>
          <w:tcPr>
            <w:tcW w:w="91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16DA7D81" w14:textId="77777777" w:rsidR="005B4D35" w:rsidRPr="00776CF6" w:rsidRDefault="005B4D35" w:rsidP="002C32BB">
            <w:pPr>
              <w:jc w:val="center"/>
              <w:rPr>
                <w:rFonts w:eastAsia="Times New Roman"/>
                <w:w w:val="95"/>
                <w:sz w:val="26"/>
                <w:szCs w:val="26"/>
              </w:rPr>
            </w:pPr>
            <w:r w:rsidRPr="00776CF6">
              <w:rPr>
                <w:rFonts w:eastAsia="Times New Roman"/>
                <w:w w:val="95"/>
                <w:sz w:val="26"/>
                <w:szCs w:val="26"/>
              </w:rPr>
              <w:t>120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uble" w:sz="6" w:space="0" w:color="auto"/>
            </w:tcBorders>
            <w:noWrap/>
            <w:vAlign w:val="center"/>
          </w:tcPr>
          <w:p w14:paraId="570D7EAD" w14:textId="77777777" w:rsidR="005B4D35" w:rsidRPr="00776CF6" w:rsidRDefault="005B4D35" w:rsidP="002C32BB">
            <w:pPr>
              <w:jc w:val="right"/>
              <w:rPr>
                <w:rFonts w:eastAsia="Times New Roman"/>
                <w:w w:val="95"/>
                <w:sz w:val="26"/>
                <w:szCs w:val="26"/>
              </w:rPr>
            </w:pPr>
          </w:p>
        </w:tc>
      </w:tr>
      <w:tr w:rsidR="005B4D35" w:rsidRPr="00776CF6" w14:paraId="62DA653C" w14:textId="77777777" w:rsidTr="002C32BB">
        <w:trPr>
          <w:trHeight w:val="426"/>
        </w:trPr>
        <w:tc>
          <w:tcPr>
            <w:tcW w:w="828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6" w:space="0" w:color="auto"/>
            </w:tcBorders>
            <w:noWrap/>
            <w:vAlign w:val="center"/>
          </w:tcPr>
          <w:p w14:paraId="0BEE65B9" w14:textId="77777777" w:rsidR="005B4D35" w:rsidRPr="00776CF6" w:rsidRDefault="005B4D35" w:rsidP="002C32BB">
            <w:pPr>
              <w:spacing w:before="60"/>
              <w:jc w:val="center"/>
              <w:rPr>
                <w:w w:val="95"/>
                <w:sz w:val="24"/>
                <w:szCs w:val="24"/>
                <w:lang w:val="vi-VN" w:eastAsia="vi-VN"/>
              </w:rPr>
            </w:pPr>
            <w:r w:rsidRPr="00776CF6">
              <w:rPr>
                <w:w w:val="95"/>
                <w:sz w:val="24"/>
                <w:szCs w:val="24"/>
                <w:lang w:val="vi-VN" w:eastAsia="vi-VN"/>
              </w:rPr>
              <w:t>3</w:t>
            </w:r>
          </w:p>
        </w:tc>
        <w:tc>
          <w:tcPr>
            <w:tcW w:w="483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noWrap/>
            <w:vAlign w:val="center"/>
          </w:tcPr>
          <w:p w14:paraId="53C12E64" w14:textId="77777777" w:rsidR="005B4D35" w:rsidRPr="00776CF6" w:rsidRDefault="005B4D35" w:rsidP="002C32BB">
            <w:pPr>
              <w:spacing w:before="60"/>
              <w:rPr>
                <w:w w:val="95"/>
                <w:sz w:val="24"/>
                <w:szCs w:val="24"/>
                <w:lang w:val="vi-VN" w:eastAsia="vi-VN"/>
              </w:rPr>
            </w:pPr>
            <w:r w:rsidRPr="00776CF6">
              <w:rPr>
                <w:rFonts w:eastAsia="Times New Roman"/>
                <w:bCs/>
                <w:w w:val="95"/>
                <w:sz w:val="24"/>
                <w:szCs w:val="24"/>
                <w:lang w:val="vi-VN"/>
              </w:rPr>
              <w:t xml:space="preserve">  - Các khoản phải thu ngắn hạn</w:t>
            </w:r>
          </w:p>
        </w:tc>
        <w:tc>
          <w:tcPr>
            <w:tcW w:w="91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351D9768" w14:textId="77777777" w:rsidR="005B4D35" w:rsidRPr="00776CF6" w:rsidRDefault="005B4D35" w:rsidP="002C32BB">
            <w:pPr>
              <w:jc w:val="center"/>
              <w:rPr>
                <w:rFonts w:eastAsia="Times New Roman"/>
                <w:w w:val="95"/>
                <w:sz w:val="26"/>
                <w:szCs w:val="26"/>
              </w:rPr>
            </w:pPr>
            <w:r w:rsidRPr="00776CF6">
              <w:rPr>
                <w:rFonts w:eastAsia="Times New Roman"/>
                <w:w w:val="95"/>
                <w:sz w:val="26"/>
                <w:szCs w:val="26"/>
              </w:rPr>
              <w:t>130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uble" w:sz="6" w:space="0" w:color="auto"/>
            </w:tcBorders>
            <w:noWrap/>
            <w:vAlign w:val="center"/>
          </w:tcPr>
          <w:p w14:paraId="4B464BE5" w14:textId="0226D61D" w:rsidR="005B4D35" w:rsidRPr="00776CF6" w:rsidRDefault="005B4D35" w:rsidP="002C32BB">
            <w:pPr>
              <w:jc w:val="right"/>
              <w:rPr>
                <w:rFonts w:eastAsia="Times New Roman"/>
                <w:w w:val="95"/>
                <w:sz w:val="26"/>
                <w:szCs w:val="26"/>
              </w:rPr>
            </w:pPr>
            <w:r w:rsidRPr="00776CF6">
              <w:rPr>
                <w:rFonts w:eastAsia="Times New Roman"/>
                <w:w w:val="95"/>
                <w:sz w:val="26"/>
                <w:szCs w:val="26"/>
              </w:rPr>
              <w:t>4</w:t>
            </w:r>
            <w:r w:rsidR="00290DEE">
              <w:rPr>
                <w:rFonts w:eastAsia="Times New Roman"/>
                <w:w w:val="95"/>
                <w:sz w:val="26"/>
                <w:szCs w:val="26"/>
              </w:rPr>
              <w:t>28.037.087.816</w:t>
            </w:r>
          </w:p>
        </w:tc>
      </w:tr>
      <w:tr w:rsidR="005B4D35" w:rsidRPr="00776CF6" w14:paraId="3593AE4A" w14:textId="77777777" w:rsidTr="002C32BB">
        <w:trPr>
          <w:trHeight w:val="426"/>
        </w:trPr>
        <w:tc>
          <w:tcPr>
            <w:tcW w:w="828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6" w:space="0" w:color="auto"/>
            </w:tcBorders>
            <w:noWrap/>
            <w:vAlign w:val="center"/>
          </w:tcPr>
          <w:p w14:paraId="6F6A8EDA" w14:textId="77777777" w:rsidR="005B4D35" w:rsidRPr="00776CF6" w:rsidRDefault="005B4D35" w:rsidP="002C32BB">
            <w:pPr>
              <w:spacing w:before="60"/>
              <w:jc w:val="center"/>
              <w:rPr>
                <w:w w:val="95"/>
                <w:sz w:val="24"/>
                <w:szCs w:val="24"/>
                <w:lang w:val="vi-VN" w:eastAsia="vi-VN"/>
              </w:rPr>
            </w:pPr>
            <w:r w:rsidRPr="00776CF6">
              <w:rPr>
                <w:w w:val="95"/>
                <w:sz w:val="24"/>
                <w:szCs w:val="24"/>
                <w:lang w:val="vi-VN" w:eastAsia="vi-VN"/>
              </w:rPr>
              <w:t>4</w:t>
            </w:r>
          </w:p>
        </w:tc>
        <w:tc>
          <w:tcPr>
            <w:tcW w:w="483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noWrap/>
            <w:vAlign w:val="center"/>
          </w:tcPr>
          <w:p w14:paraId="65F73C27" w14:textId="77777777" w:rsidR="005B4D35" w:rsidRPr="00776CF6" w:rsidRDefault="005B4D35" w:rsidP="002C32BB">
            <w:pPr>
              <w:spacing w:before="60"/>
              <w:rPr>
                <w:w w:val="95"/>
                <w:sz w:val="24"/>
                <w:szCs w:val="24"/>
                <w:lang w:val="vi-VN" w:eastAsia="vi-VN"/>
              </w:rPr>
            </w:pPr>
            <w:r w:rsidRPr="00776CF6">
              <w:rPr>
                <w:rFonts w:eastAsia="Times New Roman"/>
                <w:bCs/>
                <w:w w:val="95"/>
                <w:sz w:val="24"/>
                <w:szCs w:val="24"/>
              </w:rPr>
              <w:t xml:space="preserve">  - Hàng tồn kho</w:t>
            </w:r>
          </w:p>
        </w:tc>
        <w:tc>
          <w:tcPr>
            <w:tcW w:w="91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58CB80DA" w14:textId="77777777" w:rsidR="005B4D35" w:rsidRPr="00776CF6" w:rsidRDefault="005B4D35" w:rsidP="002C32BB">
            <w:pPr>
              <w:jc w:val="center"/>
              <w:rPr>
                <w:rFonts w:eastAsia="Times New Roman"/>
                <w:w w:val="95"/>
                <w:sz w:val="26"/>
                <w:szCs w:val="26"/>
              </w:rPr>
            </w:pPr>
            <w:r w:rsidRPr="00776CF6">
              <w:rPr>
                <w:rFonts w:eastAsia="Times New Roman"/>
                <w:w w:val="95"/>
                <w:sz w:val="26"/>
                <w:szCs w:val="26"/>
              </w:rPr>
              <w:t>140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uble" w:sz="6" w:space="0" w:color="auto"/>
            </w:tcBorders>
            <w:noWrap/>
            <w:vAlign w:val="center"/>
          </w:tcPr>
          <w:p w14:paraId="121B1F7D" w14:textId="1D0C8DF9" w:rsidR="005B4D35" w:rsidRPr="00776CF6" w:rsidRDefault="00290DEE" w:rsidP="002C32BB">
            <w:pPr>
              <w:jc w:val="right"/>
              <w:rPr>
                <w:rFonts w:eastAsia="Times New Roman"/>
                <w:w w:val="95"/>
                <w:sz w:val="26"/>
                <w:szCs w:val="26"/>
              </w:rPr>
            </w:pPr>
            <w:r>
              <w:rPr>
                <w:rFonts w:eastAsia="Times New Roman"/>
                <w:w w:val="95"/>
                <w:sz w:val="26"/>
                <w:szCs w:val="26"/>
              </w:rPr>
              <w:t>610.311.747.403</w:t>
            </w:r>
          </w:p>
        </w:tc>
      </w:tr>
      <w:tr w:rsidR="005B4D35" w:rsidRPr="00776CF6" w14:paraId="54211669" w14:textId="77777777" w:rsidTr="002C32BB">
        <w:trPr>
          <w:trHeight w:val="426"/>
        </w:trPr>
        <w:tc>
          <w:tcPr>
            <w:tcW w:w="828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6" w:space="0" w:color="auto"/>
            </w:tcBorders>
            <w:noWrap/>
            <w:vAlign w:val="center"/>
          </w:tcPr>
          <w:p w14:paraId="7D922957" w14:textId="77777777" w:rsidR="005B4D35" w:rsidRPr="00776CF6" w:rsidRDefault="005B4D35" w:rsidP="002C32BB">
            <w:pPr>
              <w:spacing w:before="60"/>
              <w:jc w:val="center"/>
              <w:rPr>
                <w:w w:val="95"/>
                <w:sz w:val="24"/>
                <w:szCs w:val="24"/>
                <w:lang w:val="vi-VN" w:eastAsia="vi-VN"/>
              </w:rPr>
            </w:pPr>
            <w:r w:rsidRPr="00776CF6">
              <w:rPr>
                <w:w w:val="95"/>
                <w:sz w:val="24"/>
                <w:szCs w:val="24"/>
                <w:lang w:val="vi-VN" w:eastAsia="vi-VN"/>
              </w:rPr>
              <w:t>5</w:t>
            </w:r>
          </w:p>
        </w:tc>
        <w:tc>
          <w:tcPr>
            <w:tcW w:w="483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noWrap/>
            <w:vAlign w:val="center"/>
          </w:tcPr>
          <w:p w14:paraId="6B48F45A" w14:textId="77777777" w:rsidR="005B4D35" w:rsidRPr="00776CF6" w:rsidRDefault="005B4D35" w:rsidP="002C32BB">
            <w:pPr>
              <w:spacing w:before="60"/>
              <w:rPr>
                <w:w w:val="95"/>
                <w:sz w:val="24"/>
                <w:szCs w:val="24"/>
                <w:lang w:val="vi-VN" w:eastAsia="vi-VN"/>
              </w:rPr>
            </w:pPr>
            <w:r w:rsidRPr="00776CF6">
              <w:rPr>
                <w:rFonts w:eastAsia="Times New Roman"/>
                <w:bCs/>
                <w:w w:val="95"/>
                <w:sz w:val="24"/>
                <w:szCs w:val="24"/>
                <w:lang w:val="vi-VN"/>
              </w:rPr>
              <w:t xml:space="preserve">  - Tài sản ngắn hạn khác</w:t>
            </w:r>
          </w:p>
        </w:tc>
        <w:tc>
          <w:tcPr>
            <w:tcW w:w="91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8D30360" w14:textId="77777777" w:rsidR="005B4D35" w:rsidRPr="00776CF6" w:rsidRDefault="005B4D35" w:rsidP="002C32BB">
            <w:pPr>
              <w:jc w:val="center"/>
              <w:rPr>
                <w:rFonts w:eastAsia="Times New Roman"/>
                <w:w w:val="95"/>
                <w:sz w:val="26"/>
                <w:szCs w:val="26"/>
              </w:rPr>
            </w:pPr>
            <w:r w:rsidRPr="00776CF6">
              <w:rPr>
                <w:rFonts w:eastAsia="Times New Roman"/>
                <w:w w:val="95"/>
                <w:sz w:val="26"/>
                <w:szCs w:val="26"/>
              </w:rPr>
              <w:t>150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uble" w:sz="6" w:space="0" w:color="auto"/>
            </w:tcBorders>
            <w:noWrap/>
            <w:vAlign w:val="center"/>
          </w:tcPr>
          <w:p w14:paraId="02355C43" w14:textId="271478BC" w:rsidR="00290DEE" w:rsidRPr="00776CF6" w:rsidRDefault="00290DEE" w:rsidP="00290DEE">
            <w:pPr>
              <w:jc w:val="right"/>
              <w:rPr>
                <w:rFonts w:eastAsia="Times New Roman"/>
                <w:w w:val="95"/>
                <w:sz w:val="26"/>
                <w:szCs w:val="26"/>
              </w:rPr>
            </w:pPr>
            <w:r>
              <w:rPr>
                <w:rFonts w:eastAsia="Times New Roman"/>
                <w:w w:val="95"/>
                <w:sz w:val="26"/>
                <w:szCs w:val="26"/>
              </w:rPr>
              <w:t>133.856.288.833</w:t>
            </w:r>
          </w:p>
        </w:tc>
      </w:tr>
      <w:tr w:rsidR="005B4D35" w:rsidRPr="00776CF6" w14:paraId="4CE1A4F9" w14:textId="77777777" w:rsidTr="002C32BB">
        <w:trPr>
          <w:trHeight w:val="426"/>
        </w:trPr>
        <w:tc>
          <w:tcPr>
            <w:tcW w:w="828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6" w:space="0" w:color="auto"/>
            </w:tcBorders>
            <w:noWrap/>
            <w:vAlign w:val="center"/>
          </w:tcPr>
          <w:p w14:paraId="14658A19" w14:textId="77777777" w:rsidR="005B4D35" w:rsidRPr="00776CF6" w:rsidRDefault="005B4D35" w:rsidP="002C32BB">
            <w:pPr>
              <w:spacing w:before="60"/>
              <w:jc w:val="center"/>
              <w:rPr>
                <w:b/>
                <w:bCs/>
                <w:i/>
                <w:w w:val="95"/>
                <w:sz w:val="24"/>
                <w:szCs w:val="24"/>
                <w:lang w:val="vi-VN" w:eastAsia="vi-VN"/>
              </w:rPr>
            </w:pPr>
            <w:r w:rsidRPr="00776CF6">
              <w:rPr>
                <w:b/>
                <w:bCs/>
                <w:w w:val="95"/>
                <w:sz w:val="24"/>
                <w:szCs w:val="24"/>
                <w:lang w:val="vi-VN" w:eastAsia="vi-VN"/>
              </w:rPr>
              <w:t xml:space="preserve">II </w:t>
            </w:r>
          </w:p>
        </w:tc>
        <w:tc>
          <w:tcPr>
            <w:tcW w:w="483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noWrap/>
            <w:vAlign w:val="bottom"/>
          </w:tcPr>
          <w:p w14:paraId="166FA44C" w14:textId="77777777" w:rsidR="005B4D35" w:rsidRPr="00776CF6" w:rsidRDefault="005B4D35" w:rsidP="002C32BB">
            <w:pPr>
              <w:spacing w:before="60"/>
              <w:rPr>
                <w:b/>
                <w:bCs/>
                <w:i/>
                <w:w w:val="95"/>
                <w:sz w:val="24"/>
                <w:szCs w:val="24"/>
                <w:lang w:val="vi-VN" w:eastAsia="vi-VN"/>
              </w:rPr>
            </w:pPr>
            <w:r w:rsidRPr="00776CF6">
              <w:rPr>
                <w:rFonts w:eastAsia="Times New Roman"/>
                <w:b/>
                <w:bCs/>
                <w:w w:val="95"/>
                <w:sz w:val="24"/>
                <w:szCs w:val="24"/>
              </w:rPr>
              <w:t>TÀI SẢN DÀI HẠN</w:t>
            </w:r>
          </w:p>
        </w:tc>
        <w:tc>
          <w:tcPr>
            <w:tcW w:w="91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53FEA876" w14:textId="77777777" w:rsidR="005B4D35" w:rsidRPr="00776CF6" w:rsidRDefault="005B4D35" w:rsidP="002C32BB">
            <w:pPr>
              <w:jc w:val="center"/>
              <w:rPr>
                <w:rFonts w:eastAsia="Times New Roman"/>
                <w:b/>
                <w:bCs/>
                <w:w w:val="95"/>
                <w:sz w:val="26"/>
                <w:szCs w:val="26"/>
              </w:rPr>
            </w:pPr>
            <w:r w:rsidRPr="00776CF6">
              <w:rPr>
                <w:rFonts w:eastAsia="Times New Roman"/>
                <w:b/>
                <w:bCs/>
                <w:w w:val="95"/>
                <w:sz w:val="26"/>
                <w:szCs w:val="26"/>
              </w:rPr>
              <w:t>200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uble" w:sz="6" w:space="0" w:color="auto"/>
            </w:tcBorders>
            <w:noWrap/>
            <w:vAlign w:val="center"/>
          </w:tcPr>
          <w:p w14:paraId="6B91A130" w14:textId="1E65EFE6" w:rsidR="005B4D35" w:rsidRPr="00776CF6" w:rsidRDefault="00290DEE" w:rsidP="002C32BB">
            <w:pPr>
              <w:jc w:val="right"/>
              <w:rPr>
                <w:rFonts w:eastAsia="Times New Roman"/>
                <w:b/>
                <w:bCs/>
                <w:w w:val="95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w w:val="95"/>
                <w:sz w:val="26"/>
                <w:szCs w:val="26"/>
              </w:rPr>
              <w:t>1.162.277.572.242</w:t>
            </w:r>
          </w:p>
        </w:tc>
      </w:tr>
      <w:tr w:rsidR="005B4D35" w:rsidRPr="00776CF6" w14:paraId="2FBD0AA4" w14:textId="77777777" w:rsidTr="002C32BB">
        <w:trPr>
          <w:trHeight w:val="426"/>
        </w:trPr>
        <w:tc>
          <w:tcPr>
            <w:tcW w:w="828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6" w:space="0" w:color="auto"/>
            </w:tcBorders>
            <w:noWrap/>
            <w:vAlign w:val="center"/>
          </w:tcPr>
          <w:p w14:paraId="0782CC16" w14:textId="77777777" w:rsidR="005B4D35" w:rsidRPr="00776CF6" w:rsidRDefault="005B4D35" w:rsidP="002C32BB">
            <w:pPr>
              <w:spacing w:before="60"/>
              <w:jc w:val="center"/>
              <w:rPr>
                <w:i/>
                <w:w w:val="95"/>
                <w:sz w:val="24"/>
                <w:szCs w:val="24"/>
                <w:lang w:val="vi-VN" w:eastAsia="vi-VN"/>
              </w:rPr>
            </w:pPr>
            <w:r w:rsidRPr="00776CF6">
              <w:rPr>
                <w:w w:val="95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483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noWrap/>
            <w:vAlign w:val="center"/>
          </w:tcPr>
          <w:p w14:paraId="3FDC237C" w14:textId="77777777" w:rsidR="005B4D35" w:rsidRPr="00776CF6" w:rsidRDefault="005B4D35" w:rsidP="002C32BB">
            <w:pPr>
              <w:spacing w:before="60"/>
              <w:rPr>
                <w:i/>
                <w:w w:val="95"/>
                <w:sz w:val="24"/>
                <w:szCs w:val="24"/>
                <w:lang w:val="vi-VN" w:eastAsia="vi-VN"/>
              </w:rPr>
            </w:pPr>
            <w:r w:rsidRPr="00776CF6">
              <w:rPr>
                <w:rFonts w:eastAsia="Times New Roman"/>
                <w:bCs/>
                <w:w w:val="95"/>
                <w:sz w:val="24"/>
                <w:szCs w:val="24"/>
                <w:lang w:val="vi-VN"/>
              </w:rPr>
              <w:t xml:space="preserve">  - Các khoản phải thu dài hạn </w:t>
            </w:r>
          </w:p>
        </w:tc>
        <w:tc>
          <w:tcPr>
            <w:tcW w:w="91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B4A2E6D" w14:textId="77777777" w:rsidR="005B4D35" w:rsidRPr="00776CF6" w:rsidRDefault="005B4D35" w:rsidP="002C32BB">
            <w:pPr>
              <w:jc w:val="center"/>
              <w:rPr>
                <w:rFonts w:eastAsia="Times New Roman"/>
                <w:w w:val="95"/>
                <w:sz w:val="26"/>
                <w:szCs w:val="26"/>
              </w:rPr>
            </w:pPr>
            <w:r w:rsidRPr="00776CF6">
              <w:rPr>
                <w:rFonts w:eastAsia="Times New Roman"/>
                <w:w w:val="95"/>
                <w:sz w:val="26"/>
                <w:szCs w:val="26"/>
              </w:rPr>
              <w:t>210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uble" w:sz="6" w:space="0" w:color="auto"/>
            </w:tcBorders>
            <w:noWrap/>
            <w:vAlign w:val="center"/>
          </w:tcPr>
          <w:p w14:paraId="67E3F864" w14:textId="69FC8C21" w:rsidR="005B4D35" w:rsidRPr="00776CF6" w:rsidRDefault="00647DD4" w:rsidP="002C32BB">
            <w:pPr>
              <w:jc w:val="right"/>
              <w:rPr>
                <w:rFonts w:eastAsia="Times New Roman"/>
                <w:w w:val="95"/>
                <w:sz w:val="26"/>
                <w:szCs w:val="26"/>
              </w:rPr>
            </w:pPr>
            <w:r>
              <w:rPr>
                <w:rFonts w:eastAsia="Times New Roman"/>
                <w:w w:val="95"/>
                <w:sz w:val="26"/>
                <w:szCs w:val="26"/>
              </w:rPr>
              <w:t>241.607.461.022</w:t>
            </w:r>
          </w:p>
        </w:tc>
      </w:tr>
      <w:tr w:rsidR="005B4D35" w:rsidRPr="00776CF6" w14:paraId="15A37396" w14:textId="77777777" w:rsidTr="002C32BB">
        <w:trPr>
          <w:trHeight w:val="426"/>
        </w:trPr>
        <w:tc>
          <w:tcPr>
            <w:tcW w:w="828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6" w:space="0" w:color="auto"/>
            </w:tcBorders>
            <w:noWrap/>
            <w:vAlign w:val="center"/>
          </w:tcPr>
          <w:p w14:paraId="024E0827" w14:textId="77777777" w:rsidR="005B4D35" w:rsidRPr="00776CF6" w:rsidRDefault="005B4D35" w:rsidP="002C32BB">
            <w:pPr>
              <w:spacing w:before="60"/>
              <w:jc w:val="center"/>
              <w:rPr>
                <w:w w:val="95"/>
                <w:sz w:val="24"/>
                <w:szCs w:val="24"/>
                <w:lang w:val="vi-VN" w:eastAsia="vi-VN"/>
              </w:rPr>
            </w:pPr>
            <w:r w:rsidRPr="00776CF6">
              <w:rPr>
                <w:w w:val="95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483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noWrap/>
            <w:vAlign w:val="center"/>
          </w:tcPr>
          <w:p w14:paraId="069B7A17" w14:textId="77777777" w:rsidR="005B4D35" w:rsidRPr="00776CF6" w:rsidRDefault="005B4D35" w:rsidP="002C32BB">
            <w:pPr>
              <w:spacing w:before="60"/>
              <w:rPr>
                <w:w w:val="95"/>
                <w:sz w:val="24"/>
                <w:szCs w:val="24"/>
                <w:lang w:val="vi-VN" w:eastAsia="vi-VN"/>
              </w:rPr>
            </w:pPr>
            <w:r w:rsidRPr="00776CF6">
              <w:rPr>
                <w:bCs/>
                <w:w w:val="95"/>
                <w:sz w:val="24"/>
                <w:szCs w:val="24"/>
              </w:rPr>
              <w:t xml:space="preserve">  - Tài sản cố định</w:t>
            </w:r>
          </w:p>
        </w:tc>
        <w:tc>
          <w:tcPr>
            <w:tcW w:w="91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15A7877F" w14:textId="77777777" w:rsidR="005B4D35" w:rsidRPr="00776CF6" w:rsidRDefault="005B4D35" w:rsidP="002C32BB">
            <w:pPr>
              <w:jc w:val="center"/>
              <w:rPr>
                <w:rFonts w:eastAsia="Times New Roman"/>
                <w:w w:val="95"/>
                <w:sz w:val="26"/>
                <w:szCs w:val="26"/>
              </w:rPr>
            </w:pPr>
            <w:r w:rsidRPr="00776CF6">
              <w:rPr>
                <w:rFonts w:eastAsia="Times New Roman"/>
                <w:w w:val="95"/>
                <w:sz w:val="26"/>
                <w:szCs w:val="26"/>
              </w:rPr>
              <w:t>220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uble" w:sz="6" w:space="0" w:color="auto"/>
            </w:tcBorders>
            <w:noWrap/>
            <w:vAlign w:val="center"/>
          </w:tcPr>
          <w:p w14:paraId="5705D404" w14:textId="4394D22F" w:rsidR="005B4D35" w:rsidRPr="00776CF6" w:rsidRDefault="00647DD4" w:rsidP="002C32BB">
            <w:pPr>
              <w:jc w:val="right"/>
              <w:rPr>
                <w:rFonts w:eastAsia="Times New Roman"/>
                <w:w w:val="95"/>
                <w:sz w:val="26"/>
                <w:szCs w:val="26"/>
              </w:rPr>
            </w:pPr>
            <w:r>
              <w:rPr>
                <w:rFonts w:eastAsia="Times New Roman"/>
                <w:w w:val="95"/>
                <w:sz w:val="26"/>
                <w:szCs w:val="26"/>
              </w:rPr>
              <w:t>836.371.133.866</w:t>
            </w:r>
          </w:p>
        </w:tc>
      </w:tr>
      <w:tr w:rsidR="005B4D35" w:rsidRPr="00776CF6" w14:paraId="0E301DE3" w14:textId="77777777" w:rsidTr="002C32BB">
        <w:trPr>
          <w:trHeight w:val="426"/>
        </w:trPr>
        <w:tc>
          <w:tcPr>
            <w:tcW w:w="828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6" w:space="0" w:color="auto"/>
            </w:tcBorders>
            <w:noWrap/>
            <w:vAlign w:val="center"/>
          </w:tcPr>
          <w:p w14:paraId="3A960048" w14:textId="77777777" w:rsidR="005B4D35" w:rsidRPr="00776CF6" w:rsidRDefault="005B4D35" w:rsidP="002C32BB">
            <w:pPr>
              <w:spacing w:before="60"/>
              <w:jc w:val="center"/>
              <w:rPr>
                <w:w w:val="95"/>
                <w:sz w:val="24"/>
                <w:szCs w:val="24"/>
                <w:lang w:val="vi-VN" w:eastAsia="vi-VN"/>
              </w:rPr>
            </w:pPr>
            <w:r w:rsidRPr="00776CF6">
              <w:rPr>
                <w:w w:val="95"/>
                <w:sz w:val="24"/>
                <w:szCs w:val="24"/>
                <w:lang w:val="vi-VN" w:eastAsia="vi-VN"/>
              </w:rPr>
              <w:t>3</w:t>
            </w:r>
          </w:p>
        </w:tc>
        <w:tc>
          <w:tcPr>
            <w:tcW w:w="483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noWrap/>
            <w:vAlign w:val="center"/>
          </w:tcPr>
          <w:p w14:paraId="2795AC3D" w14:textId="77777777" w:rsidR="005B4D35" w:rsidRPr="00776CF6" w:rsidRDefault="005B4D35" w:rsidP="002C32BB">
            <w:pPr>
              <w:spacing w:before="60"/>
              <w:rPr>
                <w:w w:val="95"/>
                <w:sz w:val="24"/>
                <w:szCs w:val="24"/>
                <w:lang w:val="vi-VN" w:eastAsia="vi-VN"/>
              </w:rPr>
            </w:pPr>
            <w:r w:rsidRPr="00776CF6">
              <w:rPr>
                <w:rFonts w:eastAsia="Times New Roman"/>
                <w:bCs/>
                <w:w w:val="95"/>
                <w:sz w:val="24"/>
                <w:szCs w:val="24"/>
                <w:lang w:val="vi-VN"/>
              </w:rPr>
              <w:t xml:space="preserve">  - Tài sản dở dang dài hạn </w:t>
            </w:r>
          </w:p>
        </w:tc>
        <w:tc>
          <w:tcPr>
            <w:tcW w:w="91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33FD7115" w14:textId="77777777" w:rsidR="005B4D35" w:rsidRPr="00776CF6" w:rsidRDefault="005B4D35" w:rsidP="002C32BB">
            <w:pPr>
              <w:jc w:val="center"/>
              <w:rPr>
                <w:rFonts w:eastAsia="Times New Roman"/>
                <w:w w:val="95"/>
                <w:sz w:val="26"/>
                <w:szCs w:val="26"/>
              </w:rPr>
            </w:pPr>
            <w:r w:rsidRPr="00776CF6">
              <w:rPr>
                <w:rFonts w:eastAsia="Times New Roman"/>
                <w:w w:val="95"/>
                <w:sz w:val="26"/>
                <w:szCs w:val="26"/>
              </w:rPr>
              <w:t>240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uble" w:sz="6" w:space="0" w:color="auto"/>
            </w:tcBorders>
            <w:noWrap/>
            <w:vAlign w:val="center"/>
          </w:tcPr>
          <w:p w14:paraId="1CE81310" w14:textId="684F6540" w:rsidR="005B4D35" w:rsidRPr="00776CF6" w:rsidRDefault="00647DD4" w:rsidP="002C32BB">
            <w:pPr>
              <w:jc w:val="right"/>
              <w:rPr>
                <w:rFonts w:eastAsia="Times New Roman"/>
                <w:w w:val="95"/>
                <w:sz w:val="26"/>
                <w:szCs w:val="26"/>
              </w:rPr>
            </w:pPr>
            <w:r>
              <w:rPr>
                <w:rFonts w:eastAsia="Times New Roman"/>
                <w:w w:val="95"/>
                <w:sz w:val="26"/>
                <w:szCs w:val="26"/>
              </w:rPr>
              <w:t>16.181.945.874</w:t>
            </w:r>
          </w:p>
        </w:tc>
      </w:tr>
      <w:tr w:rsidR="005B4D35" w:rsidRPr="00776CF6" w14:paraId="7217CD8E" w14:textId="77777777" w:rsidTr="002C32BB">
        <w:trPr>
          <w:trHeight w:val="426"/>
        </w:trPr>
        <w:tc>
          <w:tcPr>
            <w:tcW w:w="828" w:type="dxa"/>
            <w:tcBorders>
              <w:top w:val="dotted" w:sz="4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noWrap/>
            <w:vAlign w:val="center"/>
          </w:tcPr>
          <w:p w14:paraId="66F75578" w14:textId="77777777" w:rsidR="005B4D35" w:rsidRPr="00776CF6" w:rsidRDefault="005B4D35" w:rsidP="002C32BB">
            <w:pPr>
              <w:spacing w:before="60"/>
              <w:jc w:val="center"/>
              <w:rPr>
                <w:w w:val="95"/>
                <w:sz w:val="24"/>
                <w:szCs w:val="24"/>
                <w:lang w:val="vi-VN" w:eastAsia="vi-VN"/>
              </w:rPr>
            </w:pPr>
            <w:r w:rsidRPr="00776CF6">
              <w:rPr>
                <w:w w:val="95"/>
                <w:sz w:val="24"/>
                <w:szCs w:val="24"/>
                <w:lang w:val="vi-VN" w:eastAsia="vi-VN"/>
              </w:rPr>
              <w:t>4</w:t>
            </w:r>
          </w:p>
        </w:tc>
        <w:tc>
          <w:tcPr>
            <w:tcW w:w="4832" w:type="dxa"/>
            <w:tcBorders>
              <w:top w:val="dotted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noWrap/>
            <w:vAlign w:val="bottom"/>
          </w:tcPr>
          <w:p w14:paraId="3996CBCA" w14:textId="77777777" w:rsidR="005B4D35" w:rsidRPr="00776CF6" w:rsidRDefault="005B4D35" w:rsidP="002C32BB">
            <w:pPr>
              <w:spacing w:before="60"/>
              <w:rPr>
                <w:w w:val="95"/>
                <w:sz w:val="24"/>
                <w:szCs w:val="24"/>
                <w:lang w:val="vi-VN" w:eastAsia="vi-VN"/>
              </w:rPr>
            </w:pPr>
            <w:r w:rsidRPr="00776CF6">
              <w:rPr>
                <w:rFonts w:eastAsia="Times New Roman"/>
                <w:bCs/>
                <w:w w:val="95"/>
                <w:sz w:val="24"/>
                <w:szCs w:val="24"/>
                <w:lang w:val="vi-VN"/>
              </w:rPr>
              <w:t xml:space="preserve">  - Tài sản dài hạn khác</w:t>
            </w:r>
          </w:p>
        </w:tc>
        <w:tc>
          <w:tcPr>
            <w:tcW w:w="916" w:type="dxa"/>
            <w:tcBorders>
              <w:top w:val="dotted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914CD23" w14:textId="77777777" w:rsidR="005B4D35" w:rsidRPr="00776CF6" w:rsidRDefault="005B4D35" w:rsidP="002C32BB">
            <w:pPr>
              <w:jc w:val="center"/>
              <w:rPr>
                <w:rFonts w:eastAsia="Times New Roman"/>
                <w:w w:val="95"/>
                <w:sz w:val="26"/>
                <w:szCs w:val="26"/>
              </w:rPr>
            </w:pPr>
            <w:r w:rsidRPr="00776CF6">
              <w:rPr>
                <w:rFonts w:eastAsia="Times New Roman"/>
                <w:w w:val="95"/>
                <w:sz w:val="26"/>
                <w:szCs w:val="26"/>
              </w:rPr>
              <w:t>260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5E0E9FDD" w14:textId="6E053D09" w:rsidR="005B4D35" w:rsidRPr="00776CF6" w:rsidRDefault="00647DD4" w:rsidP="002C32BB">
            <w:pPr>
              <w:jc w:val="right"/>
              <w:rPr>
                <w:rFonts w:eastAsia="Times New Roman"/>
                <w:w w:val="95"/>
                <w:sz w:val="26"/>
                <w:szCs w:val="26"/>
              </w:rPr>
            </w:pPr>
            <w:r>
              <w:rPr>
                <w:rFonts w:eastAsia="Times New Roman"/>
                <w:w w:val="95"/>
                <w:sz w:val="26"/>
                <w:szCs w:val="26"/>
              </w:rPr>
              <w:t>68.117.031.480</w:t>
            </w:r>
          </w:p>
        </w:tc>
      </w:tr>
      <w:tr w:rsidR="005B4D35" w:rsidRPr="00776CF6" w14:paraId="4CC3FC9D" w14:textId="77777777" w:rsidTr="002C32BB">
        <w:trPr>
          <w:trHeight w:val="582"/>
        </w:trPr>
        <w:tc>
          <w:tcPr>
            <w:tcW w:w="828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635AC7C" w14:textId="77777777" w:rsidR="005B4D35" w:rsidRPr="00776CF6" w:rsidRDefault="005B4D35" w:rsidP="002C32BB">
            <w:pPr>
              <w:spacing w:before="60"/>
              <w:jc w:val="center"/>
              <w:rPr>
                <w:w w:val="95"/>
                <w:sz w:val="24"/>
                <w:szCs w:val="24"/>
                <w:lang w:val="vi-VN" w:eastAsia="vi-VN"/>
              </w:rPr>
            </w:pPr>
          </w:p>
        </w:tc>
        <w:tc>
          <w:tcPr>
            <w:tcW w:w="483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426DA1B" w14:textId="77777777" w:rsidR="005B4D35" w:rsidRPr="00776CF6" w:rsidRDefault="005B4D35" w:rsidP="002C32BB">
            <w:pPr>
              <w:spacing w:before="60"/>
              <w:jc w:val="center"/>
              <w:rPr>
                <w:w w:val="95"/>
                <w:sz w:val="24"/>
                <w:szCs w:val="24"/>
                <w:lang w:val="vi-VN" w:eastAsia="vi-VN"/>
              </w:rPr>
            </w:pPr>
            <w:r w:rsidRPr="00776CF6">
              <w:rPr>
                <w:rFonts w:eastAsia="Times New Roman"/>
                <w:b/>
                <w:bCs/>
                <w:w w:val="95"/>
                <w:sz w:val="24"/>
                <w:szCs w:val="24"/>
              </w:rPr>
              <w:t>TỔNG CỘNG TÀI SẢN</w:t>
            </w:r>
          </w:p>
        </w:tc>
        <w:tc>
          <w:tcPr>
            <w:tcW w:w="916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9F51C" w14:textId="77777777" w:rsidR="005B4D35" w:rsidRPr="00776CF6" w:rsidRDefault="005B4D35" w:rsidP="002C32BB">
            <w:pPr>
              <w:jc w:val="center"/>
              <w:rPr>
                <w:rFonts w:eastAsia="Times New Roman"/>
                <w:b/>
                <w:bCs/>
                <w:w w:val="95"/>
                <w:sz w:val="26"/>
                <w:szCs w:val="26"/>
              </w:rPr>
            </w:pPr>
            <w:r w:rsidRPr="00776CF6">
              <w:rPr>
                <w:rFonts w:eastAsia="Times New Roman"/>
                <w:b/>
                <w:bCs/>
                <w:w w:val="95"/>
                <w:sz w:val="26"/>
                <w:szCs w:val="26"/>
              </w:rPr>
              <w:t>270</w:t>
            </w:r>
          </w:p>
        </w:tc>
        <w:tc>
          <w:tcPr>
            <w:tcW w:w="2835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noWrap/>
            <w:vAlign w:val="center"/>
          </w:tcPr>
          <w:p w14:paraId="248CE899" w14:textId="4927FE29" w:rsidR="005B4D35" w:rsidRPr="00776CF6" w:rsidRDefault="00647DD4" w:rsidP="002C32BB">
            <w:pPr>
              <w:jc w:val="right"/>
              <w:rPr>
                <w:rFonts w:eastAsia="Times New Roman"/>
                <w:b/>
                <w:bCs/>
                <w:w w:val="95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w w:val="95"/>
                <w:sz w:val="26"/>
                <w:szCs w:val="26"/>
              </w:rPr>
              <w:t>2.343.882.582.953</w:t>
            </w:r>
          </w:p>
        </w:tc>
      </w:tr>
      <w:tr w:rsidR="005B4D35" w:rsidRPr="00776CF6" w14:paraId="106D3DB8" w14:textId="77777777" w:rsidTr="002C32BB">
        <w:trPr>
          <w:trHeight w:val="426"/>
        </w:trPr>
        <w:tc>
          <w:tcPr>
            <w:tcW w:w="828" w:type="dxa"/>
            <w:tcBorders>
              <w:top w:val="single" w:sz="6" w:space="0" w:color="auto"/>
              <w:left w:val="double" w:sz="6" w:space="0" w:color="auto"/>
              <w:bottom w:val="dotted" w:sz="4" w:space="0" w:color="auto"/>
              <w:right w:val="single" w:sz="6" w:space="0" w:color="auto"/>
            </w:tcBorders>
            <w:noWrap/>
            <w:vAlign w:val="center"/>
          </w:tcPr>
          <w:p w14:paraId="15BEFFDF" w14:textId="77777777" w:rsidR="005B4D35" w:rsidRPr="00776CF6" w:rsidRDefault="005B4D35" w:rsidP="002C32BB">
            <w:pPr>
              <w:spacing w:before="60"/>
              <w:jc w:val="center"/>
              <w:rPr>
                <w:w w:val="95"/>
                <w:sz w:val="24"/>
                <w:szCs w:val="24"/>
                <w:lang w:val="vi-VN" w:eastAsia="vi-VN"/>
              </w:rPr>
            </w:pPr>
            <w:r w:rsidRPr="00776CF6">
              <w:rPr>
                <w:b/>
                <w:w w:val="95"/>
                <w:sz w:val="24"/>
                <w:szCs w:val="24"/>
                <w:lang w:val="vi-VN" w:eastAsia="vi-VN"/>
              </w:rPr>
              <w:lastRenderedPageBreak/>
              <w:t>III</w:t>
            </w:r>
          </w:p>
        </w:tc>
        <w:tc>
          <w:tcPr>
            <w:tcW w:w="483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noWrap/>
            <w:vAlign w:val="center"/>
          </w:tcPr>
          <w:p w14:paraId="5B6ACE4D" w14:textId="77777777" w:rsidR="005B4D35" w:rsidRPr="00776CF6" w:rsidRDefault="005B4D35" w:rsidP="002C32BB">
            <w:pPr>
              <w:spacing w:before="60"/>
              <w:rPr>
                <w:w w:val="95"/>
                <w:sz w:val="24"/>
                <w:szCs w:val="24"/>
                <w:lang w:val="vi-VN" w:eastAsia="vi-VN"/>
              </w:rPr>
            </w:pPr>
            <w:r w:rsidRPr="00776CF6">
              <w:rPr>
                <w:rFonts w:eastAsia="Times New Roman"/>
                <w:b/>
                <w:bCs/>
                <w:w w:val="95"/>
                <w:sz w:val="24"/>
                <w:szCs w:val="24"/>
              </w:rPr>
              <w:t xml:space="preserve">NỢ PHẢI TRẢ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B7933F8" w14:textId="77777777" w:rsidR="005B4D35" w:rsidRPr="00776CF6" w:rsidRDefault="005B4D35" w:rsidP="002C32BB">
            <w:pPr>
              <w:jc w:val="center"/>
              <w:rPr>
                <w:rFonts w:eastAsia="Times New Roman"/>
                <w:b/>
                <w:bCs/>
                <w:w w:val="95"/>
                <w:sz w:val="26"/>
                <w:szCs w:val="26"/>
              </w:rPr>
            </w:pPr>
            <w:r w:rsidRPr="00776CF6">
              <w:rPr>
                <w:rFonts w:eastAsia="Times New Roman"/>
                <w:b/>
                <w:bCs/>
                <w:w w:val="95"/>
                <w:sz w:val="26"/>
                <w:szCs w:val="26"/>
              </w:rPr>
              <w:t>300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uble" w:sz="6" w:space="0" w:color="auto"/>
            </w:tcBorders>
            <w:noWrap/>
            <w:vAlign w:val="center"/>
          </w:tcPr>
          <w:p w14:paraId="63CB7C52" w14:textId="5A03F85F" w:rsidR="005B4D35" w:rsidRPr="00776CF6" w:rsidRDefault="00647DD4" w:rsidP="002C32BB">
            <w:pPr>
              <w:jc w:val="right"/>
              <w:rPr>
                <w:rFonts w:eastAsia="Times New Roman"/>
                <w:b/>
                <w:bCs/>
                <w:w w:val="95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w w:val="95"/>
                <w:sz w:val="26"/>
                <w:szCs w:val="26"/>
              </w:rPr>
              <w:t>1.613.973.841.221</w:t>
            </w:r>
          </w:p>
        </w:tc>
      </w:tr>
      <w:tr w:rsidR="005B4D35" w:rsidRPr="00776CF6" w14:paraId="2CF276F8" w14:textId="77777777" w:rsidTr="002C32BB">
        <w:trPr>
          <w:trHeight w:val="234"/>
        </w:trPr>
        <w:tc>
          <w:tcPr>
            <w:tcW w:w="828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6" w:space="0" w:color="auto"/>
            </w:tcBorders>
            <w:noWrap/>
            <w:vAlign w:val="center"/>
          </w:tcPr>
          <w:p w14:paraId="49E56CD9" w14:textId="77777777" w:rsidR="005B4D35" w:rsidRPr="00776CF6" w:rsidRDefault="005B4D35" w:rsidP="002C32BB">
            <w:pPr>
              <w:spacing w:before="60"/>
              <w:jc w:val="center"/>
              <w:rPr>
                <w:w w:val="95"/>
                <w:sz w:val="24"/>
                <w:szCs w:val="24"/>
                <w:lang w:val="vi-VN" w:eastAsia="vi-VN"/>
              </w:rPr>
            </w:pPr>
            <w:r w:rsidRPr="00776CF6">
              <w:rPr>
                <w:bCs/>
                <w:w w:val="95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483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noWrap/>
            <w:vAlign w:val="center"/>
          </w:tcPr>
          <w:p w14:paraId="018D92BC" w14:textId="77777777" w:rsidR="005B4D35" w:rsidRPr="00776CF6" w:rsidRDefault="005B4D35" w:rsidP="002C32BB">
            <w:pPr>
              <w:spacing w:before="60"/>
              <w:rPr>
                <w:w w:val="95"/>
                <w:sz w:val="24"/>
                <w:szCs w:val="24"/>
                <w:lang w:val="vi-VN" w:eastAsia="vi-VN"/>
              </w:rPr>
            </w:pPr>
            <w:r w:rsidRPr="00776CF6">
              <w:rPr>
                <w:rFonts w:eastAsia="Times New Roman"/>
                <w:bCs/>
                <w:w w:val="95"/>
                <w:sz w:val="24"/>
                <w:szCs w:val="24"/>
              </w:rPr>
              <w:t xml:space="preserve">  - Nợ ngắn hạn</w:t>
            </w:r>
          </w:p>
        </w:tc>
        <w:tc>
          <w:tcPr>
            <w:tcW w:w="91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F42D7DE" w14:textId="77777777" w:rsidR="005B4D35" w:rsidRPr="00776CF6" w:rsidRDefault="005B4D35" w:rsidP="002C32BB">
            <w:pPr>
              <w:jc w:val="center"/>
              <w:rPr>
                <w:rFonts w:eastAsia="Times New Roman"/>
                <w:w w:val="95"/>
                <w:sz w:val="26"/>
                <w:szCs w:val="26"/>
              </w:rPr>
            </w:pPr>
            <w:r w:rsidRPr="00776CF6">
              <w:rPr>
                <w:rFonts w:eastAsia="Times New Roman"/>
                <w:w w:val="95"/>
                <w:sz w:val="26"/>
                <w:szCs w:val="26"/>
              </w:rPr>
              <w:t>310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uble" w:sz="6" w:space="0" w:color="auto"/>
            </w:tcBorders>
            <w:noWrap/>
            <w:vAlign w:val="center"/>
          </w:tcPr>
          <w:p w14:paraId="32602183" w14:textId="72D427A5" w:rsidR="005B4D35" w:rsidRPr="00776CF6" w:rsidRDefault="005B4D35" w:rsidP="002C32BB">
            <w:pPr>
              <w:jc w:val="right"/>
              <w:rPr>
                <w:rFonts w:eastAsia="Times New Roman"/>
                <w:w w:val="95"/>
                <w:sz w:val="26"/>
                <w:szCs w:val="26"/>
              </w:rPr>
            </w:pPr>
            <w:r w:rsidRPr="00776CF6">
              <w:rPr>
                <w:rFonts w:eastAsia="Times New Roman"/>
                <w:w w:val="95"/>
                <w:sz w:val="26"/>
                <w:szCs w:val="26"/>
              </w:rPr>
              <w:t>1.</w:t>
            </w:r>
            <w:r w:rsidR="00647DD4">
              <w:rPr>
                <w:rFonts w:eastAsia="Times New Roman"/>
                <w:w w:val="95"/>
                <w:sz w:val="26"/>
                <w:szCs w:val="26"/>
              </w:rPr>
              <w:t>182.526.542.810</w:t>
            </w:r>
          </w:p>
        </w:tc>
      </w:tr>
      <w:tr w:rsidR="005B4D35" w:rsidRPr="00776CF6" w14:paraId="0663571D" w14:textId="77777777" w:rsidTr="002C32BB">
        <w:trPr>
          <w:trHeight w:val="36"/>
        </w:trPr>
        <w:tc>
          <w:tcPr>
            <w:tcW w:w="828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6" w:space="0" w:color="auto"/>
            </w:tcBorders>
            <w:noWrap/>
            <w:vAlign w:val="center"/>
          </w:tcPr>
          <w:p w14:paraId="6CCAD827" w14:textId="77777777" w:rsidR="005B4D35" w:rsidRPr="00776CF6" w:rsidRDefault="005B4D35" w:rsidP="002C32BB">
            <w:pPr>
              <w:spacing w:before="60"/>
              <w:jc w:val="center"/>
              <w:rPr>
                <w:b/>
                <w:bCs/>
                <w:w w:val="95"/>
                <w:sz w:val="24"/>
                <w:szCs w:val="24"/>
                <w:lang w:val="vi-VN" w:eastAsia="vi-VN"/>
              </w:rPr>
            </w:pPr>
            <w:r w:rsidRPr="00776CF6">
              <w:rPr>
                <w:bCs/>
                <w:w w:val="95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483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noWrap/>
            <w:vAlign w:val="center"/>
          </w:tcPr>
          <w:p w14:paraId="3CD34060" w14:textId="77777777" w:rsidR="005B4D35" w:rsidRPr="00776CF6" w:rsidRDefault="005B4D35" w:rsidP="002C32BB">
            <w:pPr>
              <w:spacing w:before="60"/>
              <w:rPr>
                <w:b/>
                <w:bCs/>
                <w:w w:val="95"/>
                <w:sz w:val="24"/>
                <w:szCs w:val="24"/>
                <w:lang w:val="vi-VN" w:eastAsia="vi-VN"/>
              </w:rPr>
            </w:pPr>
            <w:r w:rsidRPr="00776CF6">
              <w:rPr>
                <w:rFonts w:eastAsia="Times New Roman"/>
                <w:bCs/>
                <w:w w:val="95"/>
                <w:sz w:val="24"/>
                <w:szCs w:val="24"/>
              </w:rPr>
              <w:t xml:space="preserve">  - Nợ dài hạn</w:t>
            </w:r>
          </w:p>
        </w:tc>
        <w:tc>
          <w:tcPr>
            <w:tcW w:w="91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F5969D6" w14:textId="77777777" w:rsidR="005B4D35" w:rsidRPr="00776CF6" w:rsidRDefault="005B4D35" w:rsidP="002C32BB">
            <w:pPr>
              <w:jc w:val="center"/>
              <w:rPr>
                <w:rFonts w:eastAsia="Times New Roman"/>
                <w:w w:val="95"/>
                <w:sz w:val="26"/>
                <w:szCs w:val="26"/>
              </w:rPr>
            </w:pPr>
            <w:r w:rsidRPr="00776CF6">
              <w:rPr>
                <w:rFonts w:eastAsia="Times New Roman"/>
                <w:w w:val="95"/>
                <w:sz w:val="26"/>
                <w:szCs w:val="26"/>
              </w:rPr>
              <w:t>330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uble" w:sz="6" w:space="0" w:color="auto"/>
            </w:tcBorders>
            <w:noWrap/>
            <w:vAlign w:val="center"/>
          </w:tcPr>
          <w:p w14:paraId="743DEABD" w14:textId="4F552D19" w:rsidR="005B4D35" w:rsidRPr="00776CF6" w:rsidRDefault="00647DD4" w:rsidP="002C32BB">
            <w:pPr>
              <w:jc w:val="right"/>
              <w:rPr>
                <w:rFonts w:eastAsia="Times New Roman"/>
                <w:w w:val="95"/>
                <w:sz w:val="26"/>
                <w:szCs w:val="26"/>
              </w:rPr>
            </w:pPr>
            <w:r>
              <w:rPr>
                <w:rFonts w:eastAsia="Times New Roman"/>
                <w:w w:val="95"/>
                <w:sz w:val="26"/>
                <w:szCs w:val="26"/>
              </w:rPr>
              <w:t>431.447.298.411</w:t>
            </w:r>
          </w:p>
        </w:tc>
      </w:tr>
      <w:tr w:rsidR="005B4D35" w:rsidRPr="00776CF6" w14:paraId="0776802B" w14:textId="77777777" w:rsidTr="002C32BB">
        <w:trPr>
          <w:trHeight w:val="426"/>
        </w:trPr>
        <w:tc>
          <w:tcPr>
            <w:tcW w:w="828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6" w:space="0" w:color="auto"/>
            </w:tcBorders>
            <w:noWrap/>
            <w:vAlign w:val="center"/>
          </w:tcPr>
          <w:p w14:paraId="2C11B027" w14:textId="77777777" w:rsidR="005B4D35" w:rsidRPr="00776CF6" w:rsidRDefault="005B4D35" w:rsidP="002C32BB">
            <w:pPr>
              <w:spacing w:before="60"/>
              <w:jc w:val="center"/>
              <w:rPr>
                <w:b/>
                <w:bCs/>
                <w:i/>
                <w:w w:val="95"/>
                <w:sz w:val="24"/>
                <w:szCs w:val="24"/>
                <w:lang w:val="vi-VN" w:eastAsia="vi-VN"/>
              </w:rPr>
            </w:pPr>
            <w:r w:rsidRPr="00776CF6">
              <w:rPr>
                <w:b/>
                <w:w w:val="95"/>
                <w:sz w:val="24"/>
                <w:szCs w:val="24"/>
                <w:lang w:val="vi-VN" w:eastAsia="vi-VN"/>
              </w:rPr>
              <w:t>IV</w:t>
            </w:r>
          </w:p>
        </w:tc>
        <w:tc>
          <w:tcPr>
            <w:tcW w:w="483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noWrap/>
            <w:vAlign w:val="center"/>
          </w:tcPr>
          <w:p w14:paraId="3D9F9FFC" w14:textId="77777777" w:rsidR="005B4D35" w:rsidRPr="00776CF6" w:rsidRDefault="005B4D35" w:rsidP="002C32BB">
            <w:pPr>
              <w:spacing w:before="60"/>
              <w:rPr>
                <w:b/>
                <w:bCs/>
                <w:i/>
                <w:w w:val="95"/>
                <w:sz w:val="24"/>
                <w:szCs w:val="24"/>
                <w:lang w:val="vi-VN" w:eastAsia="vi-VN"/>
              </w:rPr>
            </w:pPr>
            <w:r w:rsidRPr="00776CF6">
              <w:rPr>
                <w:rFonts w:eastAsia="Times New Roman"/>
                <w:b/>
                <w:bCs/>
                <w:w w:val="95"/>
                <w:sz w:val="24"/>
                <w:szCs w:val="24"/>
              </w:rPr>
              <w:t xml:space="preserve">VỐN CHỦ SỞ HỮU </w:t>
            </w:r>
          </w:p>
        </w:tc>
        <w:tc>
          <w:tcPr>
            <w:tcW w:w="91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FC95BE4" w14:textId="77777777" w:rsidR="005B4D35" w:rsidRPr="00776CF6" w:rsidRDefault="005B4D35" w:rsidP="002C32BB">
            <w:pPr>
              <w:jc w:val="center"/>
              <w:rPr>
                <w:rFonts w:eastAsia="Times New Roman"/>
                <w:b/>
                <w:bCs/>
                <w:w w:val="95"/>
                <w:sz w:val="26"/>
                <w:szCs w:val="26"/>
              </w:rPr>
            </w:pPr>
            <w:r w:rsidRPr="00776CF6">
              <w:rPr>
                <w:rFonts w:eastAsia="Times New Roman"/>
                <w:b/>
                <w:bCs/>
                <w:w w:val="95"/>
                <w:sz w:val="26"/>
                <w:szCs w:val="26"/>
              </w:rPr>
              <w:t>400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uble" w:sz="6" w:space="0" w:color="auto"/>
            </w:tcBorders>
            <w:noWrap/>
            <w:vAlign w:val="center"/>
          </w:tcPr>
          <w:p w14:paraId="5AD70F65" w14:textId="02B67952" w:rsidR="005B4D35" w:rsidRPr="00776CF6" w:rsidRDefault="00647DD4" w:rsidP="002C32BB">
            <w:pPr>
              <w:jc w:val="right"/>
              <w:rPr>
                <w:rFonts w:eastAsia="Times New Roman"/>
                <w:b/>
                <w:bCs/>
                <w:w w:val="95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w w:val="95"/>
                <w:sz w:val="26"/>
                <w:szCs w:val="26"/>
              </w:rPr>
              <w:t>729.908.741.732</w:t>
            </w:r>
          </w:p>
        </w:tc>
      </w:tr>
      <w:tr w:rsidR="005B4D35" w:rsidRPr="00776CF6" w14:paraId="5F071B24" w14:textId="77777777" w:rsidTr="002C32BB">
        <w:trPr>
          <w:trHeight w:val="426"/>
        </w:trPr>
        <w:tc>
          <w:tcPr>
            <w:tcW w:w="828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6" w:space="0" w:color="auto"/>
            </w:tcBorders>
            <w:noWrap/>
            <w:vAlign w:val="center"/>
          </w:tcPr>
          <w:p w14:paraId="681FA95E" w14:textId="77777777" w:rsidR="005B4D35" w:rsidRPr="00776CF6" w:rsidRDefault="005B4D35" w:rsidP="002C32BB">
            <w:pPr>
              <w:spacing w:before="60"/>
              <w:jc w:val="center"/>
              <w:rPr>
                <w:w w:val="95"/>
                <w:sz w:val="24"/>
                <w:szCs w:val="24"/>
                <w:lang w:val="vi-VN" w:eastAsia="vi-VN"/>
              </w:rPr>
            </w:pPr>
            <w:r w:rsidRPr="00776CF6">
              <w:rPr>
                <w:w w:val="95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483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noWrap/>
            <w:vAlign w:val="center"/>
          </w:tcPr>
          <w:p w14:paraId="21B15A62" w14:textId="77777777" w:rsidR="005B4D35" w:rsidRPr="00776CF6" w:rsidRDefault="005B4D35" w:rsidP="002C32BB">
            <w:pPr>
              <w:spacing w:before="60"/>
              <w:rPr>
                <w:w w:val="95"/>
                <w:sz w:val="24"/>
                <w:szCs w:val="24"/>
                <w:lang w:val="vi-VN" w:eastAsia="vi-VN"/>
              </w:rPr>
            </w:pPr>
            <w:r w:rsidRPr="00776CF6">
              <w:rPr>
                <w:rFonts w:eastAsia="Times New Roman"/>
                <w:b/>
                <w:bCs/>
                <w:w w:val="95"/>
                <w:sz w:val="24"/>
                <w:szCs w:val="24"/>
              </w:rPr>
              <w:t>Vốn chủ sở hữu</w:t>
            </w:r>
          </w:p>
        </w:tc>
        <w:tc>
          <w:tcPr>
            <w:tcW w:w="91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BE53646" w14:textId="77777777" w:rsidR="005B4D35" w:rsidRPr="00776CF6" w:rsidRDefault="005B4D35" w:rsidP="002C32BB">
            <w:pPr>
              <w:jc w:val="center"/>
              <w:rPr>
                <w:rFonts w:eastAsia="Times New Roman"/>
                <w:b/>
                <w:bCs/>
                <w:w w:val="95"/>
                <w:sz w:val="26"/>
                <w:szCs w:val="26"/>
              </w:rPr>
            </w:pPr>
            <w:r w:rsidRPr="00776CF6">
              <w:rPr>
                <w:rFonts w:eastAsia="Times New Roman"/>
                <w:b/>
                <w:bCs/>
                <w:w w:val="95"/>
                <w:sz w:val="26"/>
                <w:szCs w:val="26"/>
              </w:rPr>
              <w:t>410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uble" w:sz="6" w:space="0" w:color="auto"/>
            </w:tcBorders>
            <w:noWrap/>
            <w:vAlign w:val="center"/>
          </w:tcPr>
          <w:p w14:paraId="135FD8A6" w14:textId="3684BFD9" w:rsidR="005B4D35" w:rsidRPr="00776CF6" w:rsidRDefault="008607CC" w:rsidP="002C32BB">
            <w:pPr>
              <w:jc w:val="right"/>
              <w:rPr>
                <w:rFonts w:eastAsia="Times New Roman"/>
                <w:bCs/>
                <w:w w:val="95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w w:val="95"/>
                <w:sz w:val="26"/>
                <w:szCs w:val="26"/>
              </w:rPr>
              <w:t>729.908.741.732</w:t>
            </w:r>
          </w:p>
        </w:tc>
      </w:tr>
      <w:tr w:rsidR="005B4D35" w:rsidRPr="00776CF6" w14:paraId="475C50FB" w14:textId="77777777" w:rsidTr="002C32BB">
        <w:trPr>
          <w:trHeight w:val="426"/>
        </w:trPr>
        <w:tc>
          <w:tcPr>
            <w:tcW w:w="828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6" w:space="0" w:color="auto"/>
            </w:tcBorders>
            <w:noWrap/>
            <w:vAlign w:val="center"/>
          </w:tcPr>
          <w:p w14:paraId="2EA90ED1" w14:textId="77777777" w:rsidR="005B4D35" w:rsidRPr="00776CF6" w:rsidRDefault="005B4D35" w:rsidP="002C32BB">
            <w:pPr>
              <w:spacing w:before="60"/>
              <w:jc w:val="center"/>
              <w:rPr>
                <w:w w:val="95"/>
                <w:sz w:val="24"/>
                <w:szCs w:val="24"/>
                <w:lang w:val="vi-VN" w:eastAsia="vi-VN"/>
              </w:rPr>
            </w:pPr>
          </w:p>
        </w:tc>
        <w:tc>
          <w:tcPr>
            <w:tcW w:w="483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noWrap/>
            <w:vAlign w:val="center"/>
          </w:tcPr>
          <w:p w14:paraId="26AA407E" w14:textId="77777777" w:rsidR="005B4D35" w:rsidRPr="00776CF6" w:rsidRDefault="005B4D35" w:rsidP="002C32BB">
            <w:pPr>
              <w:spacing w:before="60"/>
              <w:rPr>
                <w:w w:val="95"/>
                <w:sz w:val="24"/>
                <w:szCs w:val="24"/>
                <w:lang w:val="vi-VN" w:eastAsia="vi-VN"/>
              </w:rPr>
            </w:pPr>
            <w:r w:rsidRPr="00776CF6">
              <w:rPr>
                <w:w w:val="95"/>
                <w:sz w:val="24"/>
                <w:szCs w:val="24"/>
                <w:lang w:val="vi-VN"/>
              </w:rPr>
              <w:t xml:space="preserve">  - Vốn đầu tư của chủ sở hữu</w:t>
            </w:r>
          </w:p>
        </w:tc>
        <w:tc>
          <w:tcPr>
            <w:tcW w:w="91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C78F012" w14:textId="77777777" w:rsidR="005B4D35" w:rsidRPr="00776CF6" w:rsidRDefault="005B4D35" w:rsidP="002C32BB">
            <w:pPr>
              <w:jc w:val="center"/>
              <w:rPr>
                <w:rFonts w:eastAsia="Times New Roman"/>
                <w:w w:val="95"/>
                <w:sz w:val="26"/>
                <w:szCs w:val="26"/>
              </w:rPr>
            </w:pPr>
            <w:r w:rsidRPr="00776CF6">
              <w:rPr>
                <w:rFonts w:eastAsia="Times New Roman"/>
                <w:w w:val="95"/>
                <w:sz w:val="26"/>
                <w:szCs w:val="26"/>
              </w:rPr>
              <w:t>411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uble" w:sz="6" w:space="0" w:color="auto"/>
            </w:tcBorders>
            <w:noWrap/>
            <w:vAlign w:val="center"/>
          </w:tcPr>
          <w:p w14:paraId="769EDB9F" w14:textId="77777777" w:rsidR="005B4D35" w:rsidRPr="00776CF6" w:rsidRDefault="005B4D35" w:rsidP="002C32BB">
            <w:pPr>
              <w:jc w:val="right"/>
              <w:rPr>
                <w:rFonts w:eastAsia="Times New Roman"/>
                <w:w w:val="95"/>
                <w:sz w:val="26"/>
                <w:szCs w:val="26"/>
              </w:rPr>
            </w:pPr>
            <w:r w:rsidRPr="00776CF6">
              <w:rPr>
                <w:rFonts w:eastAsia="Times New Roman"/>
                <w:w w:val="95"/>
                <w:sz w:val="26"/>
                <w:szCs w:val="26"/>
              </w:rPr>
              <w:t>619.352.020.000</w:t>
            </w:r>
          </w:p>
        </w:tc>
      </w:tr>
      <w:tr w:rsidR="005B4D35" w:rsidRPr="00776CF6" w14:paraId="6835157E" w14:textId="77777777" w:rsidTr="002C32BB">
        <w:trPr>
          <w:trHeight w:val="426"/>
        </w:trPr>
        <w:tc>
          <w:tcPr>
            <w:tcW w:w="828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6" w:space="0" w:color="auto"/>
            </w:tcBorders>
            <w:noWrap/>
            <w:vAlign w:val="center"/>
          </w:tcPr>
          <w:p w14:paraId="3B9B8E84" w14:textId="77777777" w:rsidR="005B4D35" w:rsidRPr="00776CF6" w:rsidRDefault="005B4D35" w:rsidP="002C32BB">
            <w:pPr>
              <w:spacing w:before="60"/>
              <w:jc w:val="center"/>
              <w:rPr>
                <w:b/>
                <w:bCs/>
                <w:i/>
                <w:w w:val="95"/>
                <w:sz w:val="24"/>
                <w:szCs w:val="24"/>
                <w:lang w:val="vi-VN" w:eastAsia="vi-VN"/>
              </w:rPr>
            </w:pPr>
          </w:p>
        </w:tc>
        <w:tc>
          <w:tcPr>
            <w:tcW w:w="483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noWrap/>
            <w:vAlign w:val="center"/>
          </w:tcPr>
          <w:p w14:paraId="59B735EB" w14:textId="77777777" w:rsidR="005B4D35" w:rsidRPr="00776CF6" w:rsidRDefault="005B4D35" w:rsidP="002C32BB">
            <w:pPr>
              <w:spacing w:before="60"/>
              <w:rPr>
                <w:b/>
                <w:bCs/>
                <w:i/>
                <w:w w:val="95"/>
                <w:sz w:val="24"/>
                <w:szCs w:val="24"/>
                <w:lang w:val="vi-VN" w:eastAsia="vi-VN"/>
              </w:rPr>
            </w:pPr>
            <w:r w:rsidRPr="00776CF6">
              <w:rPr>
                <w:w w:val="95"/>
                <w:sz w:val="24"/>
                <w:szCs w:val="24"/>
                <w:lang w:val="vi-VN"/>
              </w:rPr>
              <w:t xml:space="preserve">  - Thặng dư vốn cổ phần</w:t>
            </w:r>
          </w:p>
        </w:tc>
        <w:tc>
          <w:tcPr>
            <w:tcW w:w="91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49C5BA6" w14:textId="77777777" w:rsidR="005B4D35" w:rsidRPr="00776CF6" w:rsidRDefault="005B4D35" w:rsidP="002C32BB">
            <w:pPr>
              <w:jc w:val="center"/>
              <w:rPr>
                <w:rFonts w:eastAsia="Times New Roman"/>
                <w:w w:val="95"/>
                <w:sz w:val="26"/>
                <w:szCs w:val="26"/>
              </w:rPr>
            </w:pPr>
            <w:r w:rsidRPr="00776CF6">
              <w:rPr>
                <w:rFonts w:eastAsia="Times New Roman"/>
                <w:w w:val="95"/>
                <w:sz w:val="26"/>
                <w:szCs w:val="26"/>
              </w:rPr>
              <w:t>412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uble" w:sz="6" w:space="0" w:color="auto"/>
            </w:tcBorders>
            <w:noWrap/>
            <w:vAlign w:val="center"/>
          </w:tcPr>
          <w:p w14:paraId="5D74E2FE" w14:textId="77777777" w:rsidR="005B4D35" w:rsidRPr="00776CF6" w:rsidRDefault="005B4D35" w:rsidP="002C32BB">
            <w:pPr>
              <w:jc w:val="right"/>
              <w:rPr>
                <w:rFonts w:eastAsia="Times New Roman"/>
                <w:w w:val="95"/>
                <w:sz w:val="26"/>
                <w:szCs w:val="26"/>
              </w:rPr>
            </w:pPr>
            <w:r w:rsidRPr="00776CF6">
              <w:rPr>
                <w:rFonts w:eastAsia="Times New Roman"/>
                <w:w w:val="95"/>
                <w:sz w:val="26"/>
                <w:szCs w:val="26"/>
              </w:rPr>
              <w:t>-66.000.000</w:t>
            </w:r>
          </w:p>
        </w:tc>
      </w:tr>
      <w:tr w:rsidR="005B4D35" w:rsidRPr="00776CF6" w14:paraId="0AD8B226" w14:textId="77777777" w:rsidTr="002C32BB">
        <w:trPr>
          <w:trHeight w:val="403"/>
        </w:trPr>
        <w:tc>
          <w:tcPr>
            <w:tcW w:w="828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6" w:space="0" w:color="auto"/>
            </w:tcBorders>
            <w:noWrap/>
            <w:vAlign w:val="center"/>
          </w:tcPr>
          <w:p w14:paraId="57868034" w14:textId="77777777" w:rsidR="005B4D35" w:rsidRPr="00776CF6" w:rsidRDefault="005B4D35" w:rsidP="002C32BB">
            <w:pPr>
              <w:spacing w:before="60"/>
              <w:jc w:val="center"/>
              <w:rPr>
                <w:w w:val="95"/>
                <w:sz w:val="24"/>
                <w:szCs w:val="24"/>
                <w:lang w:val="vi-VN" w:eastAsia="vi-VN"/>
              </w:rPr>
            </w:pPr>
          </w:p>
        </w:tc>
        <w:tc>
          <w:tcPr>
            <w:tcW w:w="483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noWrap/>
            <w:vAlign w:val="center"/>
          </w:tcPr>
          <w:p w14:paraId="5DF12747" w14:textId="77777777" w:rsidR="005B4D35" w:rsidRPr="00776CF6" w:rsidRDefault="005B4D35" w:rsidP="002C32BB">
            <w:pPr>
              <w:spacing w:before="60"/>
              <w:rPr>
                <w:w w:val="95"/>
                <w:sz w:val="24"/>
                <w:szCs w:val="24"/>
                <w:lang w:val="vi-VN" w:eastAsia="vi-VN"/>
              </w:rPr>
            </w:pPr>
            <w:r w:rsidRPr="00776CF6">
              <w:rPr>
                <w:rFonts w:eastAsia="Times New Roman"/>
                <w:w w:val="95"/>
                <w:sz w:val="24"/>
                <w:szCs w:val="24"/>
                <w:lang w:val="vi-VN"/>
              </w:rPr>
              <w:t xml:space="preserve">  - Vốn khác của chủ sở hữu </w:t>
            </w:r>
          </w:p>
        </w:tc>
        <w:tc>
          <w:tcPr>
            <w:tcW w:w="91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77CA736" w14:textId="77777777" w:rsidR="005B4D35" w:rsidRPr="00776CF6" w:rsidRDefault="005B4D35" w:rsidP="002C32BB">
            <w:pPr>
              <w:jc w:val="center"/>
              <w:rPr>
                <w:rFonts w:eastAsia="Times New Roman"/>
                <w:w w:val="95"/>
                <w:sz w:val="26"/>
                <w:szCs w:val="26"/>
              </w:rPr>
            </w:pPr>
            <w:r w:rsidRPr="00776CF6">
              <w:rPr>
                <w:rFonts w:eastAsia="Times New Roman"/>
                <w:w w:val="95"/>
                <w:sz w:val="26"/>
                <w:szCs w:val="26"/>
              </w:rPr>
              <w:t>414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uble" w:sz="6" w:space="0" w:color="auto"/>
            </w:tcBorders>
            <w:noWrap/>
            <w:vAlign w:val="center"/>
          </w:tcPr>
          <w:p w14:paraId="542782FB" w14:textId="16710B29" w:rsidR="005B4D35" w:rsidRPr="00776CF6" w:rsidRDefault="005B4D35" w:rsidP="002C32BB">
            <w:pPr>
              <w:jc w:val="right"/>
              <w:rPr>
                <w:rFonts w:eastAsia="Times New Roman"/>
                <w:w w:val="95"/>
                <w:sz w:val="26"/>
                <w:szCs w:val="26"/>
              </w:rPr>
            </w:pPr>
          </w:p>
        </w:tc>
      </w:tr>
      <w:tr w:rsidR="005B4D35" w:rsidRPr="00776CF6" w14:paraId="200D0B07" w14:textId="77777777" w:rsidTr="002C32BB">
        <w:trPr>
          <w:trHeight w:val="245"/>
        </w:trPr>
        <w:tc>
          <w:tcPr>
            <w:tcW w:w="828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6" w:space="0" w:color="auto"/>
            </w:tcBorders>
            <w:noWrap/>
            <w:vAlign w:val="center"/>
          </w:tcPr>
          <w:p w14:paraId="363722EA" w14:textId="77777777" w:rsidR="005B4D35" w:rsidRPr="00776CF6" w:rsidRDefault="005B4D35" w:rsidP="002C32BB">
            <w:pPr>
              <w:spacing w:before="60"/>
              <w:jc w:val="center"/>
              <w:rPr>
                <w:w w:val="95"/>
                <w:sz w:val="24"/>
                <w:szCs w:val="24"/>
                <w:lang w:val="vi-VN" w:eastAsia="vi-VN"/>
              </w:rPr>
            </w:pPr>
          </w:p>
        </w:tc>
        <w:tc>
          <w:tcPr>
            <w:tcW w:w="483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noWrap/>
            <w:vAlign w:val="center"/>
          </w:tcPr>
          <w:p w14:paraId="7C432CF1" w14:textId="77777777" w:rsidR="005B4D35" w:rsidRPr="00776CF6" w:rsidRDefault="005B4D35" w:rsidP="002C32BB">
            <w:pPr>
              <w:spacing w:before="60"/>
              <w:rPr>
                <w:w w:val="95"/>
                <w:sz w:val="24"/>
                <w:szCs w:val="24"/>
                <w:lang w:val="vi-VN" w:eastAsia="vi-VN"/>
              </w:rPr>
            </w:pPr>
            <w:r w:rsidRPr="00776CF6">
              <w:rPr>
                <w:w w:val="95"/>
                <w:sz w:val="24"/>
                <w:szCs w:val="24"/>
                <w:lang w:val="vi-VN"/>
              </w:rPr>
              <w:t xml:space="preserve">  - Quỹ đầu tư phát triển</w:t>
            </w:r>
          </w:p>
        </w:tc>
        <w:tc>
          <w:tcPr>
            <w:tcW w:w="91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382013C2" w14:textId="77777777" w:rsidR="005B4D35" w:rsidRPr="00776CF6" w:rsidRDefault="005B4D35" w:rsidP="002C32BB">
            <w:pPr>
              <w:jc w:val="center"/>
              <w:rPr>
                <w:rFonts w:eastAsia="Times New Roman"/>
                <w:w w:val="95"/>
                <w:sz w:val="26"/>
                <w:szCs w:val="26"/>
              </w:rPr>
            </w:pPr>
            <w:r w:rsidRPr="00776CF6">
              <w:rPr>
                <w:rFonts w:eastAsia="Times New Roman"/>
                <w:w w:val="95"/>
                <w:sz w:val="26"/>
                <w:szCs w:val="26"/>
              </w:rPr>
              <w:t>418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uble" w:sz="6" w:space="0" w:color="auto"/>
            </w:tcBorders>
            <w:noWrap/>
            <w:vAlign w:val="center"/>
          </w:tcPr>
          <w:p w14:paraId="41A2DD35" w14:textId="033B12AD" w:rsidR="005B4D35" w:rsidRPr="00776CF6" w:rsidRDefault="00647DD4" w:rsidP="002C32BB">
            <w:pPr>
              <w:jc w:val="right"/>
              <w:rPr>
                <w:rFonts w:eastAsia="Times New Roman"/>
                <w:w w:val="95"/>
                <w:sz w:val="26"/>
                <w:szCs w:val="26"/>
              </w:rPr>
            </w:pPr>
            <w:r>
              <w:rPr>
                <w:rFonts w:eastAsia="Times New Roman"/>
                <w:w w:val="95"/>
                <w:sz w:val="26"/>
                <w:szCs w:val="26"/>
              </w:rPr>
              <w:t>28.736.167.038</w:t>
            </w:r>
          </w:p>
        </w:tc>
      </w:tr>
      <w:tr w:rsidR="005B4D35" w:rsidRPr="00776CF6" w14:paraId="2C366F6B" w14:textId="77777777" w:rsidTr="002C32BB">
        <w:trPr>
          <w:trHeight w:val="426"/>
        </w:trPr>
        <w:tc>
          <w:tcPr>
            <w:tcW w:w="828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6" w:space="0" w:color="auto"/>
            </w:tcBorders>
            <w:noWrap/>
            <w:vAlign w:val="center"/>
          </w:tcPr>
          <w:p w14:paraId="2F6CDE0A" w14:textId="77777777" w:rsidR="005B4D35" w:rsidRPr="00776CF6" w:rsidRDefault="005B4D35" w:rsidP="002C32BB">
            <w:pPr>
              <w:spacing w:before="60"/>
              <w:jc w:val="center"/>
              <w:rPr>
                <w:w w:val="95"/>
                <w:sz w:val="24"/>
                <w:szCs w:val="24"/>
                <w:lang w:val="vi-VN" w:eastAsia="vi-VN"/>
              </w:rPr>
            </w:pPr>
          </w:p>
        </w:tc>
        <w:tc>
          <w:tcPr>
            <w:tcW w:w="483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noWrap/>
            <w:vAlign w:val="center"/>
          </w:tcPr>
          <w:p w14:paraId="7E8EFEF2" w14:textId="77777777" w:rsidR="005B4D35" w:rsidRPr="00776CF6" w:rsidRDefault="005B4D35" w:rsidP="002C32BB">
            <w:pPr>
              <w:spacing w:before="60"/>
              <w:rPr>
                <w:w w:val="90"/>
                <w:sz w:val="24"/>
                <w:szCs w:val="24"/>
                <w:lang w:val="vi-VN" w:eastAsia="vi-VN"/>
              </w:rPr>
            </w:pPr>
            <w:r w:rsidRPr="00776CF6">
              <w:rPr>
                <w:w w:val="90"/>
                <w:sz w:val="24"/>
                <w:szCs w:val="24"/>
                <w:lang w:val="vi-VN" w:eastAsia="vi-VN"/>
              </w:rPr>
              <w:t xml:space="preserve">  - Lợi nhuận sau thuế chưa phân phối</w:t>
            </w:r>
          </w:p>
        </w:tc>
        <w:tc>
          <w:tcPr>
            <w:tcW w:w="91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4ED77789" w14:textId="77777777" w:rsidR="005B4D35" w:rsidRPr="00776CF6" w:rsidRDefault="005B4D35" w:rsidP="002C32BB">
            <w:pPr>
              <w:jc w:val="center"/>
              <w:rPr>
                <w:rFonts w:eastAsia="Times New Roman"/>
                <w:w w:val="95"/>
                <w:sz w:val="26"/>
                <w:szCs w:val="26"/>
              </w:rPr>
            </w:pPr>
            <w:r w:rsidRPr="00776CF6">
              <w:rPr>
                <w:rFonts w:eastAsia="Times New Roman"/>
                <w:w w:val="95"/>
                <w:sz w:val="26"/>
                <w:szCs w:val="26"/>
              </w:rPr>
              <w:t>421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uble" w:sz="6" w:space="0" w:color="auto"/>
            </w:tcBorders>
            <w:noWrap/>
            <w:vAlign w:val="center"/>
          </w:tcPr>
          <w:p w14:paraId="3B1192B8" w14:textId="27DB8A00" w:rsidR="005B4D35" w:rsidRPr="00776CF6" w:rsidRDefault="00647DD4" w:rsidP="002C32BB">
            <w:pPr>
              <w:jc w:val="right"/>
              <w:rPr>
                <w:rFonts w:eastAsia="Times New Roman"/>
                <w:w w:val="95"/>
                <w:sz w:val="26"/>
                <w:szCs w:val="26"/>
              </w:rPr>
            </w:pPr>
            <w:r>
              <w:rPr>
                <w:rFonts w:eastAsia="Times New Roman"/>
                <w:w w:val="95"/>
                <w:sz w:val="26"/>
                <w:szCs w:val="26"/>
              </w:rPr>
              <w:t>81.886.554.694</w:t>
            </w:r>
          </w:p>
        </w:tc>
      </w:tr>
      <w:tr w:rsidR="005B4D35" w:rsidRPr="00776CF6" w14:paraId="7625DEF6" w14:textId="77777777" w:rsidTr="002C32BB">
        <w:trPr>
          <w:trHeight w:val="426"/>
        </w:trPr>
        <w:tc>
          <w:tcPr>
            <w:tcW w:w="828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6" w:space="0" w:color="auto"/>
            </w:tcBorders>
            <w:noWrap/>
            <w:vAlign w:val="center"/>
          </w:tcPr>
          <w:p w14:paraId="3F5D15CB" w14:textId="77777777" w:rsidR="005B4D35" w:rsidRPr="00776CF6" w:rsidRDefault="005B4D35" w:rsidP="002C32BB">
            <w:pPr>
              <w:spacing w:before="60"/>
              <w:jc w:val="center"/>
              <w:rPr>
                <w:w w:val="95"/>
                <w:sz w:val="24"/>
                <w:szCs w:val="24"/>
                <w:lang w:val="vi-VN" w:eastAsia="vi-VN"/>
              </w:rPr>
            </w:pPr>
            <w:r w:rsidRPr="00776CF6">
              <w:rPr>
                <w:w w:val="95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483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noWrap/>
            <w:vAlign w:val="center"/>
          </w:tcPr>
          <w:p w14:paraId="7119CFE1" w14:textId="77777777" w:rsidR="005B4D35" w:rsidRPr="00776CF6" w:rsidRDefault="005B4D35" w:rsidP="002C32BB">
            <w:pPr>
              <w:spacing w:before="60"/>
              <w:rPr>
                <w:w w:val="95"/>
                <w:sz w:val="24"/>
                <w:szCs w:val="24"/>
                <w:lang w:val="vi-VN" w:eastAsia="vi-VN"/>
              </w:rPr>
            </w:pPr>
            <w:r w:rsidRPr="00776CF6">
              <w:rPr>
                <w:rFonts w:eastAsia="Times New Roman"/>
                <w:b/>
                <w:bCs/>
                <w:w w:val="95"/>
                <w:sz w:val="24"/>
                <w:szCs w:val="24"/>
                <w:lang w:val="vi-VN"/>
              </w:rPr>
              <w:t xml:space="preserve">Nguồn kinh phí và quỹ khác </w:t>
            </w:r>
          </w:p>
        </w:tc>
        <w:tc>
          <w:tcPr>
            <w:tcW w:w="91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648E15B" w14:textId="77777777" w:rsidR="005B4D35" w:rsidRPr="00776CF6" w:rsidRDefault="005B4D35" w:rsidP="002C32BB">
            <w:pPr>
              <w:jc w:val="center"/>
              <w:rPr>
                <w:rFonts w:eastAsia="Times New Roman"/>
                <w:b/>
                <w:bCs/>
                <w:w w:val="95"/>
                <w:sz w:val="26"/>
                <w:szCs w:val="26"/>
              </w:rPr>
            </w:pPr>
            <w:r w:rsidRPr="00776CF6">
              <w:rPr>
                <w:rFonts w:eastAsia="Times New Roman"/>
                <w:b/>
                <w:bCs/>
                <w:w w:val="95"/>
                <w:sz w:val="26"/>
                <w:szCs w:val="26"/>
              </w:rPr>
              <w:t>430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uble" w:sz="6" w:space="0" w:color="auto"/>
            </w:tcBorders>
            <w:noWrap/>
            <w:vAlign w:val="center"/>
          </w:tcPr>
          <w:p w14:paraId="34FA01DA" w14:textId="77777777" w:rsidR="005B4D35" w:rsidRPr="00776CF6" w:rsidRDefault="005B4D35" w:rsidP="002C32BB">
            <w:pPr>
              <w:jc w:val="right"/>
              <w:rPr>
                <w:rFonts w:eastAsia="Times New Roman"/>
                <w:b/>
                <w:bCs/>
                <w:w w:val="95"/>
                <w:sz w:val="26"/>
                <w:szCs w:val="26"/>
              </w:rPr>
            </w:pPr>
          </w:p>
        </w:tc>
      </w:tr>
      <w:tr w:rsidR="005B4D35" w:rsidRPr="00776CF6" w14:paraId="66766C73" w14:textId="77777777" w:rsidTr="002C32BB">
        <w:trPr>
          <w:trHeight w:val="449"/>
        </w:trPr>
        <w:tc>
          <w:tcPr>
            <w:tcW w:w="82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noWrap/>
            <w:vAlign w:val="center"/>
          </w:tcPr>
          <w:p w14:paraId="25E76A3F" w14:textId="77777777" w:rsidR="005B4D35" w:rsidRPr="00776CF6" w:rsidRDefault="005B4D35" w:rsidP="002C32BB">
            <w:pPr>
              <w:spacing w:before="60"/>
              <w:jc w:val="center"/>
              <w:rPr>
                <w:w w:val="95"/>
                <w:sz w:val="24"/>
                <w:szCs w:val="24"/>
                <w:lang w:val="vi-VN" w:eastAsia="vi-VN"/>
              </w:rPr>
            </w:pPr>
          </w:p>
        </w:tc>
        <w:tc>
          <w:tcPr>
            <w:tcW w:w="483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noWrap/>
            <w:vAlign w:val="center"/>
          </w:tcPr>
          <w:p w14:paraId="39E3B580" w14:textId="77777777" w:rsidR="005B4D35" w:rsidRPr="00776CF6" w:rsidRDefault="005B4D35" w:rsidP="002C32BB">
            <w:pPr>
              <w:spacing w:before="60"/>
              <w:jc w:val="center"/>
              <w:rPr>
                <w:w w:val="95"/>
                <w:sz w:val="24"/>
                <w:szCs w:val="24"/>
                <w:lang w:val="vi-VN" w:eastAsia="vi-VN"/>
              </w:rPr>
            </w:pPr>
            <w:r w:rsidRPr="00776CF6">
              <w:rPr>
                <w:rFonts w:eastAsia="Times New Roman"/>
                <w:b/>
                <w:bCs/>
                <w:w w:val="95"/>
                <w:sz w:val="24"/>
                <w:szCs w:val="24"/>
              </w:rPr>
              <w:t>TỔNG CỘNG NGUỒN VỐN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FB6B555" w14:textId="77777777" w:rsidR="005B4D35" w:rsidRPr="00776CF6" w:rsidRDefault="005B4D35" w:rsidP="002C32BB">
            <w:pPr>
              <w:jc w:val="center"/>
              <w:rPr>
                <w:rFonts w:eastAsia="Times New Roman"/>
                <w:b/>
                <w:bCs/>
                <w:w w:val="95"/>
                <w:sz w:val="26"/>
                <w:szCs w:val="26"/>
              </w:rPr>
            </w:pPr>
            <w:r w:rsidRPr="00776CF6">
              <w:rPr>
                <w:rFonts w:eastAsia="Times New Roman"/>
                <w:b/>
                <w:bCs/>
                <w:w w:val="95"/>
                <w:sz w:val="26"/>
                <w:szCs w:val="26"/>
              </w:rPr>
              <w:t>440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4F5762CF" w14:textId="5EDE031F" w:rsidR="005B4D35" w:rsidRPr="00776CF6" w:rsidRDefault="008607CC" w:rsidP="002C32BB">
            <w:pPr>
              <w:jc w:val="right"/>
              <w:rPr>
                <w:rFonts w:eastAsia="Times New Roman"/>
                <w:b/>
                <w:bCs/>
                <w:w w:val="95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w w:val="95"/>
                <w:sz w:val="26"/>
                <w:szCs w:val="26"/>
              </w:rPr>
              <w:t>2.343.882.582.953</w:t>
            </w:r>
          </w:p>
        </w:tc>
      </w:tr>
    </w:tbl>
    <w:p w14:paraId="682B5C07" w14:textId="77777777" w:rsidR="005B4D35" w:rsidRPr="00776CF6" w:rsidRDefault="005B4D35" w:rsidP="005B4D35">
      <w:pPr>
        <w:pStyle w:val="BodyTextIndent2"/>
        <w:tabs>
          <w:tab w:val="left" w:pos="540"/>
          <w:tab w:val="num" w:pos="720"/>
        </w:tabs>
        <w:spacing w:after="0" w:line="240" w:lineRule="auto"/>
        <w:ind w:left="0"/>
        <w:jc w:val="center"/>
        <w:rPr>
          <w:rFonts w:ascii="Times New Roman" w:hAnsi="Times New Roman"/>
          <w:b/>
          <w:w w:val="95"/>
          <w:sz w:val="8"/>
          <w:szCs w:val="26"/>
        </w:rPr>
      </w:pPr>
    </w:p>
    <w:p w14:paraId="62767A18" w14:textId="77777777" w:rsidR="005B4D35" w:rsidRPr="00776CF6" w:rsidRDefault="005B4D35" w:rsidP="005B4D35">
      <w:pPr>
        <w:pStyle w:val="BodyTextIndent2"/>
        <w:tabs>
          <w:tab w:val="left" w:pos="540"/>
          <w:tab w:val="num" w:pos="720"/>
        </w:tabs>
        <w:spacing w:before="120" w:line="240" w:lineRule="auto"/>
        <w:ind w:left="0" w:firstLine="720"/>
        <w:rPr>
          <w:rFonts w:ascii="Times New Roman" w:hAnsi="Times New Roman"/>
          <w:b/>
          <w:sz w:val="28"/>
          <w:szCs w:val="28"/>
        </w:rPr>
      </w:pPr>
      <w:r w:rsidRPr="00776CF6">
        <w:rPr>
          <w:rFonts w:ascii="Times New Roman" w:hAnsi="Times New Roman"/>
          <w:b/>
          <w:sz w:val="28"/>
          <w:szCs w:val="28"/>
        </w:rPr>
        <w:t>II. Các Chỉ tiêu tài chính cơ bản</w:t>
      </w:r>
    </w:p>
    <w:tbl>
      <w:tblPr>
        <w:tblW w:w="9475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6379"/>
        <w:gridCol w:w="2268"/>
      </w:tblGrid>
      <w:tr w:rsidR="00E00CFB" w:rsidRPr="00776CF6" w14:paraId="1BFF200A" w14:textId="77777777" w:rsidTr="00E00CFB">
        <w:trPr>
          <w:trHeight w:val="70"/>
        </w:trPr>
        <w:tc>
          <w:tcPr>
            <w:tcW w:w="828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6C6BA" w14:textId="77777777" w:rsidR="00E00CFB" w:rsidRPr="00776CF6" w:rsidRDefault="00E00CFB" w:rsidP="002C32BB">
            <w:pPr>
              <w:spacing w:before="60"/>
              <w:jc w:val="center"/>
              <w:rPr>
                <w:b/>
                <w:bCs/>
                <w:w w:val="95"/>
                <w:sz w:val="26"/>
                <w:szCs w:val="26"/>
                <w:lang w:val="vi-VN" w:eastAsia="vi-VN"/>
              </w:rPr>
            </w:pPr>
            <w:r w:rsidRPr="00776CF6">
              <w:rPr>
                <w:b/>
                <w:bCs/>
                <w:w w:val="95"/>
                <w:sz w:val="26"/>
                <w:szCs w:val="26"/>
                <w:lang w:val="vi-VN" w:eastAsia="vi-VN"/>
              </w:rPr>
              <w:t>TT</w:t>
            </w:r>
          </w:p>
        </w:tc>
        <w:tc>
          <w:tcPr>
            <w:tcW w:w="637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2CFDF" w14:textId="77777777" w:rsidR="00E00CFB" w:rsidRPr="00776CF6" w:rsidRDefault="00E00CFB" w:rsidP="002C32BB">
            <w:pPr>
              <w:spacing w:before="60"/>
              <w:jc w:val="center"/>
              <w:rPr>
                <w:b/>
                <w:bCs/>
                <w:w w:val="95"/>
                <w:sz w:val="26"/>
                <w:szCs w:val="26"/>
                <w:lang w:val="vi-VN" w:eastAsia="vi-VN"/>
              </w:rPr>
            </w:pPr>
            <w:r w:rsidRPr="00776CF6">
              <w:rPr>
                <w:b/>
                <w:bCs/>
                <w:w w:val="95"/>
                <w:sz w:val="26"/>
                <w:szCs w:val="26"/>
                <w:lang w:val="vi-VN" w:eastAsia="vi-VN"/>
              </w:rPr>
              <w:t>Chỉ tiêu</w:t>
            </w:r>
          </w:p>
        </w:tc>
        <w:tc>
          <w:tcPr>
            <w:tcW w:w="226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0453C026" w14:textId="5AB97DC5" w:rsidR="00E00CFB" w:rsidRPr="00776CF6" w:rsidRDefault="00E00CFB" w:rsidP="002C32BB">
            <w:pPr>
              <w:spacing w:before="60"/>
              <w:jc w:val="center"/>
              <w:rPr>
                <w:b/>
                <w:bCs/>
                <w:w w:val="95"/>
                <w:sz w:val="26"/>
                <w:szCs w:val="26"/>
                <w:lang w:eastAsia="vi-VN"/>
              </w:rPr>
            </w:pPr>
            <w:r w:rsidRPr="00776CF6">
              <w:rPr>
                <w:b/>
                <w:bCs/>
                <w:w w:val="95"/>
                <w:sz w:val="26"/>
                <w:szCs w:val="26"/>
                <w:lang w:eastAsia="vi-VN"/>
              </w:rPr>
              <w:t>Kỳ báo cáo</w:t>
            </w:r>
          </w:p>
        </w:tc>
      </w:tr>
      <w:tr w:rsidR="00E00CFB" w:rsidRPr="00776CF6" w14:paraId="08162BC6" w14:textId="77777777" w:rsidTr="00E00CFB">
        <w:trPr>
          <w:trHeight w:val="394"/>
        </w:trPr>
        <w:tc>
          <w:tcPr>
            <w:tcW w:w="828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CD5E2" w14:textId="77777777" w:rsidR="00E00CFB" w:rsidRPr="00776CF6" w:rsidRDefault="00E00CFB" w:rsidP="002C32BB">
            <w:pPr>
              <w:spacing w:before="60"/>
              <w:jc w:val="center"/>
              <w:rPr>
                <w:b/>
                <w:bCs/>
                <w:w w:val="95"/>
                <w:sz w:val="26"/>
                <w:szCs w:val="26"/>
                <w:lang w:val="vi-VN" w:eastAsia="vi-VN"/>
              </w:rPr>
            </w:pPr>
            <w:r w:rsidRPr="00776CF6">
              <w:rPr>
                <w:b/>
                <w:bCs/>
                <w:w w:val="95"/>
                <w:sz w:val="26"/>
                <w:szCs w:val="26"/>
                <w:lang w:val="vi-VN" w:eastAsia="vi-VN"/>
              </w:rPr>
              <w:t>1</w:t>
            </w:r>
          </w:p>
          <w:p w14:paraId="4126060F" w14:textId="77777777" w:rsidR="00E00CFB" w:rsidRPr="00776CF6" w:rsidRDefault="00E00CFB" w:rsidP="002C32BB">
            <w:pPr>
              <w:spacing w:before="60"/>
              <w:jc w:val="center"/>
              <w:rPr>
                <w:w w:val="95"/>
                <w:sz w:val="26"/>
                <w:szCs w:val="26"/>
                <w:lang w:val="vi-VN" w:eastAsia="vi-VN"/>
              </w:rPr>
            </w:pPr>
          </w:p>
          <w:p w14:paraId="6AC347CF" w14:textId="77777777" w:rsidR="00E00CFB" w:rsidRPr="00776CF6" w:rsidRDefault="00E00CFB" w:rsidP="002C32BB">
            <w:pPr>
              <w:spacing w:before="60"/>
              <w:jc w:val="center"/>
              <w:rPr>
                <w:b/>
                <w:bCs/>
                <w:w w:val="95"/>
                <w:sz w:val="26"/>
                <w:szCs w:val="26"/>
                <w:lang w:val="vi-VN" w:eastAsia="vi-V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60A6D2A6" w14:textId="77777777" w:rsidR="00E00CFB" w:rsidRPr="00776CF6" w:rsidRDefault="00E00CFB" w:rsidP="002C32BB">
            <w:pPr>
              <w:spacing w:before="60"/>
              <w:rPr>
                <w:b/>
                <w:bCs/>
                <w:w w:val="95"/>
                <w:sz w:val="26"/>
                <w:szCs w:val="26"/>
                <w:lang w:val="vi-VN" w:eastAsia="vi-VN"/>
              </w:rPr>
            </w:pPr>
            <w:r w:rsidRPr="00776CF6">
              <w:rPr>
                <w:b/>
                <w:bCs/>
                <w:w w:val="95"/>
                <w:sz w:val="26"/>
                <w:szCs w:val="26"/>
                <w:lang w:val="vi-VN" w:eastAsia="vi-VN"/>
              </w:rPr>
              <w:t>Cơ cấu tài sản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6" w:space="0" w:color="auto"/>
            </w:tcBorders>
            <w:noWrap/>
            <w:vAlign w:val="bottom"/>
          </w:tcPr>
          <w:p w14:paraId="4CC3A177" w14:textId="77777777" w:rsidR="00E00CFB" w:rsidRPr="00776CF6" w:rsidRDefault="00E00CFB" w:rsidP="002C32BB">
            <w:pPr>
              <w:spacing w:before="60"/>
              <w:rPr>
                <w:b/>
                <w:bCs/>
                <w:w w:val="95"/>
                <w:sz w:val="24"/>
                <w:szCs w:val="24"/>
                <w:lang w:val="vi-VN" w:eastAsia="vi-VN"/>
              </w:rPr>
            </w:pPr>
            <w:r w:rsidRPr="00776CF6">
              <w:rPr>
                <w:b/>
                <w:bCs/>
                <w:w w:val="95"/>
                <w:sz w:val="24"/>
                <w:szCs w:val="24"/>
                <w:lang w:val="vi-VN" w:eastAsia="vi-VN"/>
              </w:rPr>
              <w:t> </w:t>
            </w:r>
          </w:p>
        </w:tc>
      </w:tr>
      <w:tr w:rsidR="00E00CFB" w:rsidRPr="00776CF6" w14:paraId="06E2EE1F" w14:textId="77777777" w:rsidTr="00E00CFB">
        <w:trPr>
          <w:trHeight w:val="273"/>
        </w:trPr>
        <w:tc>
          <w:tcPr>
            <w:tcW w:w="828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A00BA" w14:textId="77777777" w:rsidR="00E00CFB" w:rsidRPr="00776CF6" w:rsidRDefault="00E00CFB" w:rsidP="00E00CFB">
            <w:pPr>
              <w:spacing w:before="60"/>
              <w:jc w:val="center"/>
              <w:rPr>
                <w:w w:val="95"/>
                <w:sz w:val="26"/>
                <w:szCs w:val="26"/>
                <w:lang w:val="vi-VN" w:eastAsia="vi-VN"/>
              </w:rPr>
            </w:pPr>
          </w:p>
        </w:tc>
        <w:tc>
          <w:tcPr>
            <w:tcW w:w="6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101AC972" w14:textId="77777777" w:rsidR="00E00CFB" w:rsidRPr="00776CF6" w:rsidRDefault="00E00CFB" w:rsidP="00E00CFB">
            <w:pPr>
              <w:spacing w:before="60"/>
              <w:rPr>
                <w:w w:val="95"/>
                <w:sz w:val="26"/>
                <w:szCs w:val="26"/>
                <w:lang w:val="vi-VN" w:eastAsia="vi-VN"/>
              </w:rPr>
            </w:pPr>
            <w:r w:rsidRPr="00776CF6">
              <w:rPr>
                <w:w w:val="95"/>
                <w:sz w:val="26"/>
                <w:szCs w:val="26"/>
                <w:lang w:val="vi-VN" w:eastAsia="vi-VN"/>
              </w:rPr>
              <w:t xml:space="preserve"> - Tài sản dài hạn / Tổng tài sản (%)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6" w:space="0" w:color="auto"/>
            </w:tcBorders>
            <w:noWrap/>
            <w:vAlign w:val="bottom"/>
          </w:tcPr>
          <w:p w14:paraId="46E629EB" w14:textId="2A21E988" w:rsidR="00E00CFB" w:rsidRPr="00776CF6" w:rsidRDefault="00C83F0E" w:rsidP="00E00CFB">
            <w:pPr>
              <w:jc w:val="center"/>
              <w:rPr>
                <w:bCs/>
                <w:w w:val="95"/>
                <w:sz w:val="26"/>
                <w:szCs w:val="26"/>
              </w:rPr>
            </w:pPr>
            <w:r>
              <w:rPr>
                <w:bCs/>
                <w:w w:val="95"/>
                <w:sz w:val="26"/>
                <w:szCs w:val="26"/>
              </w:rPr>
              <w:t>49,59</w:t>
            </w:r>
          </w:p>
        </w:tc>
      </w:tr>
      <w:tr w:rsidR="00E00CFB" w:rsidRPr="00776CF6" w14:paraId="6DD95319" w14:textId="77777777" w:rsidTr="00E00CFB">
        <w:trPr>
          <w:trHeight w:val="321"/>
        </w:trPr>
        <w:tc>
          <w:tcPr>
            <w:tcW w:w="828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5D542" w14:textId="77777777" w:rsidR="00E00CFB" w:rsidRPr="00776CF6" w:rsidRDefault="00E00CFB" w:rsidP="00E00CFB">
            <w:pPr>
              <w:spacing w:before="60"/>
              <w:jc w:val="center"/>
              <w:rPr>
                <w:w w:val="95"/>
                <w:sz w:val="26"/>
                <w:szCs w:val="26"/>
                <w:lang w:val="vi-VN" w:eastAsia="vi-VN"/>
              </w:rPr>
            </w:pPr>
          </w:p>
        </w:tc>
        <w:tc>
          <w:tcPr>
            <w:tcW w:w="63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30F16" w14:textId="77777777" w:rsidR="00E00CFB" w:rsidRPr="00776CF6" w:rsidRDefault="00E00CFB" w:rsidP="00E00CFB">
            <w:pPr>
              <w:spacing w:before="60"/>
              <w:rPr>
                <w:w w:val="95"/>
                <w:sz w:val="26"/>
                <w:szCs w:val="26"/>
                <w:lang w:val="vi-VN" w:eastAsia="vi-VN"/>
              </w:rPr>
            </w:pPr>
            <w:r w:rsidRPr="00776CF6">
              <w:rPr>
                <w:w w:val="95"/>
                <w:sz w:val="26"/>
                <w:szCs w:val="26"/>
                <w:lang w:val="vi-VN" w:eastAsia="vi-VN"/>
              </w:rPr>
              <w:t xml:space="preserve"> - Tài sản ngắn hạn / Tổng tài sản (%)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36942EEF" w14:textId="6884BE42" w:rsidR="00E00CFB" w:rsidRPr="00776CF6" w:rsidRDefault="00C83F0E" w:rsidP="00E00CFB">
            <w:pPr>
              <w:jc w:val="center"/>
              <w:rPr>
                <w:bCs/>
                <w:w w:val="95"/>
                <w:sz w:val="26"/>
                <w:szCs w:val="26"/>
              </w:rPr>
            </w:pPr>
            <w:r>
              <w:rPr>
                <w:bCs/>
                <w:w w:val="95"/>
                <w:sz w:val="26"/>
                <w:szCs w:val="26"/>
              </w:rPr>
              <w:t>50.41</w:t>
            </w:r>
          </w:p>
        </w:tc>
      </w:tr>
      <w:tr w:rsidR="00E00CFB" w:rsidRPr="00776CF6" w14:paraId="36EA912D" w14:textId="77777777" w:rsidTr="00E00CFB">
        <w:trPr>
          <w:trHeight w:val="382"/>
        </w:trPr>
        <w:tc>
          <w:tcPr>
            <w:tcW w:w="828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5E2D6" w14:textId="77777777" w:rsidR="00E00CFB" w:rsidRPr="00776CF6" w:rsidRDefault="00E00CFB" w:rsidP="00E00CFB">
            <w:pPr>
              <w:spacing w:before="60"/>
              <w:jc w:val="center"/>
              <w:rPr>
                <w:b/>
                <w:bCs/>
                <w:w w:val="95"/>
                <w:sz w:val="26"/>
                <w:szCs w:val="26"/>
                <w:lang w:val="vi-VN" w:eastAsia="vi-VN"/>
              </w:rPr>
            </w:pPr>
            <w:r w:rsidRPr="00776CF6">
              <w:rPr>
                <w:b/>
                <w:bCs/>
                <w:w w:val="95"/>
                <w:sz w:val="26"/>
                <w:szCs w:val="26"/>
                <w:lang w:val="vi-VN" w:eastAsia="vi-VN"/>
              </w:rPr>
              <w:t>2</w:t>
            </w:r>
          </w:p>
          <w:p w14:paraId="0AEC1638" w14:textId="77777777" w:rsidR="00E00CFB" w:rsidRPr="00776CF6" w:rsidRDefault="00E00CFB" w:rsidP="00E00CFB">
            <w:pPr>
              <w:spacing w:before="60"/>
              <w:jc w:val="center"/>
              <w:rPr>
                <w:w w:val="95"/>
                <w:sz w:val="26"/>
                <w:szCs w:val="26"/>
                <w:lang w:val="vi-VN" w:eastAsia="vi-VN"/>
              </w:rPr>
            </w:pPr>
          </w:p>
          <w:p w14:paraId="1E1D1A18" w14:textId="77777777" w:rsidR="00E00CFB" w:rsidRPr="00776CF6" w:rsidRDefault="00E00CFB" w:rsidP="00E00CFB">
            <w:pPr>
              <w:spacing w:before="60"/>
              <w:jc w:val="center"/>
              <w:rPr>
                <w:b/>
                <w:bCs/>
                <w:w w:val="95"/>
                <w:sz w:val="26"/>
                <w:szCs w:val="26"/>
                <w:lang w:val="vi-VN" w:eastAsia="vi-V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5D7EC396" w14:textId="77777777" w:rsidR="00E00CFB" w:rsidRPr="00776CF6" w:rsidRDefault="00E00CFB" w:rsidP="00E00CFB">
            <w:pPr>
              <w:spacing w:before="60"/>
              <w:rPr>
                <w:b/>
                <w:bCs/>
                <w:w w:val="95"/>
                <w:sz w:val="26"/>
                <w:szCs w:val="26"/>
                <w:lang w:val="vi-VN" w:eastAsia="vi-VN"/>
              </w:rPr>
            </w:pPr>
            <w:r w:rsidRPr="00776CF6">
              <w:rPr>
                <w:b/>
                <w:bCs/>
                <w:w w:val="95"/>
                <w:sz w:val="26"/>
                <w:szCs w:val="26"/>
                <w:lang w:val="vi-VN" w:eastAsia="vi-VN"/>
              </w:rPr>
              <w:t>Cơ cấu nguồn vốn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6" w:space="0" w:color="auto"/>
            </w:tcBorders>
            <w:noWrap/>
            <w:vAlign w:val="center"/>
          </w:tcPr>
          <w:p w14:paraId="35DE9443" w14:textId="77777777" w:rsidR="00E00CFB" w:rsidRPr="00776CF6" w:rsidRDefault="00E00CFB" w:rsidP="00E00CFB">
            <w:pPr>
              <w:spacing w:before="60"/>
              <w:jc w:val="center"/>
              <w:rPr>
                <w:b/>
                <w:bCs/>
                <w:w w:val="95"/>
                <w:sz w:val="26"/>
                <w:szCs w:val="26"/>
              </w:rPr>
            </w:pPr>
          </w:p>
        </w:tc>
      </w:tr>
      <w:tr w:rsidR="00E00CFB" w:rsidRPr="00776CF6" w14:paraId="32BD3350" w14:textId="77777777" w:rsidTr="00E00CFB">
        <w:trPr>
          <w:trHeight w:val="275"/>
        </w:trPr>
        <w:tc>
          <w:tcPr>
            <w:tcW w:w="828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04616" w14:textId="77777777" w:rsidR="00E00CFB" w:rsidRPr="00776CF6" w:rsidRDefault="00E00CFB" w:rsidP="00E00CFB">
            <w:pPr>
              <w:spacing w:before="60"/>
              <w:jc w:val="center"/>
              <w:rPr>
                <w:w w:val="95"/>
                <w:sz w:val="26"/>
                <w:szCs w:val="26"/>
                <w:lang w:val="vi-VN" w:eastAsia="vi-VN"/>
              </w:rPr>
            </w:pPr>
          </w:p>
        </w:tc>
        <w:tc>
          <w:tcPr>
            <w:tcW w:w="6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541D928E" w14:textId="77777777" w:rsidR="00E00CFB" w:rsidRPr="00776CF6" w:rsidRDefault="00E00CFB" w:rsidP="00E00CFB">
            <w:pPr>
              <w:spacing w:before="60"/>
              <w:rPr>
                <w:w w:val="95"/>
                <w:sz w:val="26"/>
                <w:szCs w:val="26"/>
                <w:lang w:val="vi-VN" w:eastAsia="vi-VN"/>
              </w:rPr>
            </w:pPr>
            <w:r w:rsidRPr="00776CF6">
              <w:rPr>
                <w:w w:val="95"/>
                <w:sz w:val="26"/>
                <w:szCs w:val="26"/>
                <w:lang w:val="vi-VN" w:eastAsia="vi-VN"/>
              </w:rPr>
              <w:t xml:space="preserve"> - Nợ phải trả / Tổng nguồn vốn (%)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6" w:space="0" w:color="auto"/>
            </w:tcBorders>
            <w:noWrap/>
            <w:vAlign w:val="bottom"/>
          </w:tcPr>
          <w:p w14:paraId="596FD7F8" w14:textId="2F1B8441" w:rsidR="00E00CFB" w:rsidRPr="00776CF6" w:rsidRDefault="00C83F0E" w:rsidP="00907E01">
            <w:pPr>
              <w:jc w:val="center"/>
              <w:rPr>
                <w:bCs/>
                <w:w w:val="95"/>
                <w:sz w:val="26"/>
                <w:szCs w:val="26"/>
              </w:rPr>
            </w:pPr>
            <w:r w:rsidRPr="009344B5">
              <w:rPr>
                <w:bCs/>
                <w:w w:val="95"/>
                <w:sz w:val="26"/>
                <w:szCs w:val="26"/>
              </w:rPr>
              <w:t>6</w:t>
            </w:r>
            <w:r w:rsidR="00907E01" w:rsidRPr="009344B5">
              <w:rPr>
                <w:bCs/>
                <w:w w:val="95"/>
                <w:sz w:val="26"/>
                <w:szCs w:val="26"/>
              </w:rPr>
              <w:t>8</w:t>
            </w:r>
            <w:r w:rsidRPr="009344B5">
              <w:rPr>
                <w:bCs/>
                <w:w w:val="95"/>
                <w:sz w:val="26"/>
                <w:szCs w:val="26"/>
              </w:rPr>
              <w:t>,86</w:t>
            </w:r>
          </w:p>
        </w:tc>
      </w:tr>
      <w:tr w:rsidR="00E00CFB" w:rsidRPr="00776CF6" w14:paraId="5B4232D1" w14:textId="77777777" w:rsidTr="00E00CFB">
        <w:trPr>
          <w:trHeight w:val="323"/>
        </w:trPr>
        <w:tc>
          <w:tcPr>
            <w:tcW w:w="828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66552" w14:textId="77777777" w:rsidR="00E00CFB" w:rsidRPr="00776CF6" w:rsidRDefault="00E00CFB" w:rsidP="00E00CFB">
            <w:pPr>
              <w:spacing w:before="60"/>
              <w:jc w:val="center"/>
              <w:rPr>
                <w:w w:val="95"/>
                <w:sz w:val="26"/>
                <w:szCs w:val="26"/>
                <w:lang w:val="vi-VN" w:eastAsia="vi-VN"/>
              </w:rPr>
            </w:pPr>
          </w:p>
        </w:tc>
        <w:tc>
          <w:tcPr>
            <w:tcW w:w="63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9CBCA" w14:textId="77777777" w:rsidR="00E00CFB" w:rsidRPr="00776CF6" w:rsidRDefault="00E00CFB" w:rsidP="00E00CFB">
            <w:pPr>
              <w:spacing w:before="60"/>
              <w:rPr>
                <w:w w:val="95"/>
                <w:sz w:val="26"/>
                <w:szCs w:val="26"/>
                <w:lang w:val="vi-VN" w:eastAsia="vi-VN"/>
              </w:rPr>
            </w:pPr>
            <w:r w:rsidRPr="00776CF6">
              <w:rPr>
                <w:w w:val="95"/>
                <w:sz w:val="26"/>
                <w:szCs w:val="26"/>
                <w:lang w:val="vi-VN" w:eastAsia="vi-VN"/>
              </w:rPr>
              <w:t xml:space="preserve"> - Nguồn vốn chủ sở hữu / Tổng nguồn vốn (%)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6C718D2F" w14:textId="46B2073F" w:rsidR="00E00CFB" w:rsidRPr="00776CF6" w:rsidRDefault="00C83F0E" w:rsidP="00E00CFB">
            <w:pPr>
              <w:jc w:val="center"/>
              <w:rPr>
                <w:bCs/>
                <w:w w:val="95"/>
                <w:sz w:val="26"/>
                <w:szCs w:val="26"/>
              </w:rPr>
            </w:pPr>
            <w:r>
              <w:rPr>
                <w:bCs/>
                <w:w w:val="95"/>
                <w:sz w:val="26"/>
                <w:szCs w:val="26"/>
              </w:rPr>
              <w:t>31,14</w:t>
            </w:r>
          </w:p>
        </w:tc>
      </w:tr>
      <w:tr w:rsidR="00E00CFB" w:rsidRPr="00776CF6" w14:paraId="70D6CD74" w14:textId="77777777" w:rsidTr="00E00CFB">
        <w:trPr>
          <w:trHeight w:val="242"/>
        </w:trPr>
        <w:tc>
          <w:tcPr>
            <w:tcW w:w="828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467C0" w14:textId="77777777" w:rsidR="00E00CFB" w:rsidRPr="00776CF6" w:rsidRDefault="00E00CFB" w:rsidP="00E00CFB">
            <w:pPr>
              <w:spacing w:before="60"/>
              <w:jc w:val="center"/>
              <w:rPr>
                <w:b/>
                <w:bCs/>
                <w:w w:val="95"/>
                <w:sz w:val="26"/>
                <w:szCs w:val="26"/>
                <w:lang w:val="vi-VN" w:eastAsia="vi-VN"/>
              </w:rPr>
            </w:pPr>
            <w:r w:rsidRPr="00776CF6">
              <w:rPr>
                <w:b/>
                <w:bCs/>
                <w:w w:val="95"/>
                <w:sz w:val="26"/>
                <w:szCs w:val="26"/>
                <w:lang w:val="vi-VN" w:eastAsia="vi-VN"/>
              </w:rPr>
              <w:t>3</w:t>
            </w:r>
          </w:p>
          <w:p w14:paraId="5F2CF2D6" w14:textId="77777777" w:rsidR="00E00CFB" w:rsidRPr="00776CF6" w:rsidRDefault="00E00CFB" w:rsidP="00E00CFB">
            <w:pPr>
              <w:spacing w:before="60"/>
              <w:jc w:val="center"/>
              <w:rPr>
                <w:w w:val="95"/>
                <w:sz w:val="26"/>
                <w:szCs w:val="26"/>
                <w:lang w:val="vi-VN" w:eastAsia="vi-VN"/>
              </w:rPr>
            </w:pPr>
          </w:p>
          <w:p w14:paraId="5A6CDD86" w14:textId="77777777" w:rsidR="00E00CFB" w:rsidRPr="00776CF6" w:rsidRDefault="00E00CFB" w:rsidP="00E00CFB">
            <w:pPr>
              <w:spacing w:before="60"/>
              <w:jc w:val="center"/>
              <w:rPr>
                <w:b/>
                <w:bCs/>
                <w:w w:val="95"/>
                <w:sz w:val="26"/>
                <w:szCs w:val="26"/>
                <w:lang w:val="vi-VN" w:eastAsia="vi-V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1D7B3918" w14:textId="77777777" w:rsidR="00E00CFB" w:rsidRPr="00776CF6" w:rsidRDefault="00E00CFB" w:rsidP="00E00CFB">
            <w:pPr>
              <w:spacing w:before="60"/>
              <w:rPr>
                <w:b/>
                <w:bCs/>
                <w:w w:val="95"/>
                <w:sz w:val="26"/>
                <w:szCs w:val="26"/>
                <w:lang w:val="vi-VN" w:eastAsia="vi-VN"/>
              </w:rPr>
            </w:pPr>
            <w:r w:rsidRPr="00776CF6">
              <w:rPr>
                <w:b/>
                <w:bCs/>
                <w:w w:val="95"/>
                <w:sz w:val="26"/>
                <w:szCs w:val="26"/>
                <w:lang w:val="vi-VN" w:eastAsia="vi-VN"/>
              </w:rPr>
              <w:t>Khả năng thanh toán (lần)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6" w:space="0" w:color="auto"/>
            </w:tcBorders>
            <w:noWrap/>
            <w:vAlign w:val="center"/>
          </w:tcPr>
          <w:p w14:paraId="04920502" w14:textId="77777777" w:rsidR="00E00CFB" w:rsidRPr="00776CF6" w:rsidRDefault="00E00CFB" w:rsidP="00E00CFB">
            <w:pPr>
              <w:spacing w:before="60"/>
              <w:jc w:val="center"/>
              <w:rPr>
                <w:b/>
                <w:bCs/>
                <w:w w:val="95"/>
                <w:sz w:val="26"/>
                <w:szCs w:val="26"/>
              </w:rPr>
            </w:pPr>
          </w:p>
        </w:tc>
      </w:tr>
      <w:tr w:rsidR="00E00CFB" w:rsidRPr="00776CF6" w14:paraId="45832AB7" w14:textId="77777777" w:rsidTr="00E00CFB">
        <w:trPr>
          <w:trHeight w:val="447"/>
        </w:trPr>
        <w:tc>
          <w:tcPr>
            <w:tcW w:w="828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4D007" w14:textId="77777777" w:rsidR="00E00CFB" w:rsidRPr="00776CF6" w:rsidRDefault="00E00CFB" w:rsidP="00E00CFB">
            <w:pPr>
              <w:spacing w:before="60"/>
              <w:jc w:val="center"/>
              <w:rPr>
                <w:w w:val="95"/>
                <w:sz w:val="26"/>
                <w:szCs w:val="26"/>
                <w:lang w:val="vi-VN" w:eastAsia="vi-VN"/>
              </w:rPr>
            </w:pPr>
          </w:p>
        </w:tc>
        <w:tc>
          <w:tcPr>
            <w:tcW w:w="6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16FD842C" w14:textId="77777777" w:rsidR="00E00CFB" w:rsidRPr="00776CF6" w:rsidRDefault="00E00CFB" w:rsidP="00E00CFB">
            <w:pPr>
              <w:spacing w:before="60"/>
              <w:rPr>
                <w:w w:val="95"/>
                <w:sz w:val="26"/>
                <w:szCs w:val="26"/>
                <w:lang w:val="vi-VN" w:eastAsia="vi-VN"/>
              </w:rPr>
            </w:pPr>
            <w:r w:rsidRPr="00776CF6">
              <w:rPr>
                <w:w w:val="95"/>
                <w:sz w:val="26"/>
                <w:szCs w:val="26"/>
                <w:lang w:val="vi-VN" w:eastAsia="vi-VN"/>
              </w:rPr>
              <w:t xml:space="preserve"> - Khả năng thanh toán ngắn hạn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6" w:space="0" w:color="auto"/>
            </w:tcBorders>
            <w:noWrap/>
            <w:vAlign w:val="bottom"/>
          </w:tcPr>
          <w:p w14:paraId="02F9D593" w14:textId="12B2D994" w:rsidR="00E00CFB" w:rsidRPr="00776CF6" w:rsidRDefault="00C83F0E" w:rsidP="00E00CFB">
            <w:pPr>
              <w:jc w:val="center"/>
              <w:rPr>
                <w:bCs/>
                <w:w w:val="95"/>
                <w:sz w:val="26"/>
                <w:szCs w:val="26"/>
              </w:rPr>
            </w:pPr>
            <w:r>
              <w:rPr>
                <w:bCs/>
                <w:w w:val="95"/>
                <w:sz w:val="26"/>
                <w:szCs w:val="26"/>
              </w:rPr>
              <w:t>0,999</w:t>
            </w:r>
          </w:p>
        </w:tc>
      </w:tr>
      <w:tr w:rsidR="00E00CFB" w:rsidRPr="00776CF6" w14:paraId="07BFEE09" w14:textId="77777777" w:rsidTr="00E00CFB">
        <w:trPr>
          <w:trHeight w:val="397"/>
        </w:trPr>
        <w:tc>
          <w:tcPr>
            <w:tcW w:w="828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A7ECE" w14:textId="77777777" w:rsidR="00E00CFB" w:rsidRPr="00776CF6" w:rsidRDefault="00E00CFB" w:rsidP="00E00CFB">
            <w:pPr>
              <w:spacing w:before="60"/>
              <w:jc w:val="center"/>
              <w:rPr>
                <w:w w:val="95"/>
                <w:sz w:val="26"/>
                <w:szCs w:val="26"/>
                <w:lang w:val="vi-VN" w:eastAsia="vi-VN"/>
              </w:rPr>
            </w:pPr>
          </w:p>
        </w:tc>
        <w:tc>
          <w:tcPr>
            <w:tcW w:w="63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F8AE4" w14:textId="77777777" w:rsidR="00E00CFB" w:rsidRPr="00776CF6" w:rsidRDefault="00E00CFB" w:rsidP="00E00CFB">
            <w:pPr>
              <w:spacing w:before="60"/>
              <w:rPr>
                <w:w w:val="95"/>
                <w:sz w:val="26"/>
                <w:szCs w:val="26"/>
                <w:lang w:val="vi-VN" w:eastAsia="vi-VN"/>
              </w:rPr>
            </w:pPr>
            <w:r w:rsidRPr="00776CF6">
              <w:rPr>
                <w:w w:val="95"/>
                <w:sz w:val="26"/>
                <w:szCs w:val="26"/>
                <w:lang w:val="vi-VN" w:eastAsia="vi-VN"/>
              </w:rPr>
              <w:t xml:space="preserve"> - Khả năng thanh toán nhanh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040D27E3" w14:textId="45F3B029" w:rsidR="00E00CFB" w:rsidRPr="00776CF6" w:rsidRDefault="00E00CFB" w:rsidP="00F142BF">
            <w:pPr>
              <w:jc w:val="center"/>
              <w:rPr>
                <w:bCs/>
                <w:w w:val="95"/>
                <w:sz w:val="26"/>
                <w:szCs w:val="26"/>
              </w:rPr>
            </w:pPr>
            <w:r w:rsidRPr="00F142BF">
              <w:rPr>
                <w:bCs/>
                <w:w w:val="95"/>
                <w:sz w:val="26"/>
                <w:szCs w:val="26"/>
              </w:rPr>
              <w:t>0,</w:t>
            </w:r>
            <w:r w:rsidR="00F142BF" w:rsidRPr="00F142BF">
              <w:rPr>
                <w:bCs/>
                <w:w w:val="95"/>
                <w:sz w:val="26"/>
                <w:szCs w:val="26"/>
              </w:rPr>
              <w:t>48</w:t>
            </w:r>
          </w:p>
        </w:tc>
      </w:tr>
      <w:tr w:rsidR="00E00CFB" w:rsidRPr="000F296C" w14:paraId="4096B845" w14:textId="77777777" w:rsidTr="00E00CFB">
        <w:trPr>
          <w:trHeight w:val="279"/>
        </w:trPr>
        <w:tc>
          <w:tcPr>
            <w:tcW w:w="828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691B7615" w14:textId="77777777" w:rsidR="00E00CFB" w:rsidRPr="00776CF6" w:rsidRDefault="00E00CFB" w:rsidP="00E00CFB">
            <w:pPr>
              <w:spacing w:before="60"/>
              <w:jc w:val="center"/>
              <w:rPr>
                <w:b/>
                <w:w w:val="95"/>
                <w:sz w:val="26"/>
                <w:szCs w:val="26"/>
                <w:lang w:eastAsia="vi-VN"/>
              </w:rPr>
            </w:pPr>
            <w:r w:rsidRPr="00776CF6">
              <w:rPr>
                <w:b/>
                <w:w w:val="95"/>
                <w:sz w:val="26"/>
                <w:szCs w:val="26"/>
                <w:lang w:eastAsia="vi-VN"/>
              </w:rPr>
              <w:t>4</w:t>
            </w:r>
          </w:p>
        </w:tc>
        <w:tc>
          <w:tcPr>
            <w:tcW w:w="6379" w:type="dxa"/>
            <w:tcBorders>
              <w:top w:val="dotted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5D8DE0EA" w14:textId="77777777" w:rsidR="00E00CFB" w:rsidRPr="00776CF6" w:rsidRDefault="00E00CFB" w:rsidP="00E00CFB">
            <w:pPr>
              <w:spacing w:before="60"/>
              <w:rPr>
                <w:b/>
                <w:w w:val="95"/>
                <w:sz w:val="26"/>
                <w:szCs w:val="26"/>
                <w:lang w:eastAsia="vi-VN"/>
              </w:rPr>
            </w:pPr>
            <w:r w:rsidRPr="00776CF6">
              <w:rPr>
                <w:b/>
                <w:w w:val="95"/>
                <w:sz w:val="26"/>
                <w:szCs w:val="26"/>
                <w:lang w:eastAsia="vi-VN"/>
              </w:rPr>
              <w:t>Hệ số nợ phải trả /Vốn chủ sở hữu (lần)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6BE80F10" w14:textId="3F3E5B17" w:rsidR="00E00CFB" w:rsidRPr="000F296C" w:rsidRDefault="00C83F0E" w:rsidP="00E00CFB">
            <w:pPr>
              <w:spacing w:before="60"/>
              <w:jc w:val="center"/>
              <w:rPr>
                <w:w w:val="95"/>
                <w:sz w:val="26"/>
                <w:szCs w:val="26"/>
              </w:rPr>
            </w:pPr>
            <w:r>
              <w:rPr>
                <w:w w:val="95"/>
                <w:sz w:val="26"/>
                <w:szCs w:val="26"/>
              </w:rPr>
              <w:t>2,21</w:t>
            </w:r>
          </w:p>
        </w:tc>
      </w:tr>
    </w:tbl>
    <w:p w14:paraId="712818CA" w14:textId="254BF61B" w:rsidR="005B4D35" w:rsidRDefault="005B4D35" w:rsidP="005B4D35">
      <w:pPr>
        <w:pStyle w:val="BodyTextIndent2"/>
        <w:tabs>
          <w:tab w:val="left" w:pos="540"/>
          <w:tab w:val="num" w:pos="720"/>
        </w:tabs>
        <w:spacing w:before="60" w:after="0" w:line="240" w:lineRule="auto"/>
        <w:ind w:left="0" w:firstLine="720"/>
        <w:jc w:val="both"/>
        <w:rPr>
          <w:rFonts w:ascii="Times New Roman" w:hAnsi="Times New Roman"/>
          <w:sz w:val="16"/>
          <w:szCs w:val="26"/>
        </w:rPr>
      </w:pPr>
    </w:p>
    <w:p w14:paraId="541866FA" w14:textId="490461AA" w:rsidR="00C83F0E" w:rsidRPr="00B40302" w:rsidRDefault="00C83F0E" w:rsidP="00C83F0E">
      <w:pPr>
        <w:pStyle w:val="BodyTextIndent2"/>
        <w:tabs>
          <w:tab w:val="left" w:pos="540"/>
          <w:tab w:val="num" w:pos="720"/>
        </w:tabs>
        <w:spacing w:before="60"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III. </w:t>
      </w:r>
      <w:r w:rsidRPr="00CB24E9">
        <w:rPr>
          <w:rFonts w:ascii="Times New Roman" w:hAnsi="Times New Roman"/>
          <w:b/>
          <w:sz w:val="28"/>
          <w:szCs w:val="28"/>
        </w:rPr>
        <w:t>Báo cáo kết quả thực hiện chi trả tiền lương, thù lao HĐQT</w:t>
      </w:r>
      <w:r w:rsidR="00F13760">
        <w:rPr>
          <w:rFonts w:ascii="Times New Roman" w:hAnsi="Times New Roman"/>
          <w:b/>
          <w:sz w:val="28"/>
          <w:szCs w:val="28"/>
        </w:rPr>
        <w:t xml:space="preserve">, phụ cấp </w:t>
      </w:r>
      <w:r w:rsidR="00F13760" w:rsidRPr="00B40302">
        <w:rPr>
          <w:rFonts w:ascii="Times New Roman" w:hAnsi="Times New Roman"/>
          <w:b/>
          <w:sz w:val="28"/>
          <w:szCs w:val="28"/>
        </w:rPr>
        <w:t>của TV ĐL HĐQT</w:t>
      </w:r>
      <w:r w:rsidRPr="00B40302">
        <w:rPr>
          <w:rFonts w:ascii="Times New Roman" w:hAnsi="Times New Roman"/>
          <w:b/>
          <w:sz w:val="28"/>
          <w:szCs w:val="28"/>
        </w:rPr>
        <w:t>, viên chức quản lý, ban kiểm soát của Công ty năm 202</w:t>
      </w:r>
      <w:r w:rsidR="00675AD9" w:rsidRPr="00B40302">
        <w:rPr>
          <w:rFonts w:ascii="Times New Roman" w:hAnsi="Times New Roman"/>
          <w:b/>
          <w:sz w:val="28"/>
          <w:szCs w:val="28"/>
        </w:rPr>
        <w:t>4</w:t>
      </w:r>
    </w:p>
    <w:p w14:paraId="47335C56" w14:textId="301A0232" w:rsidR="00C83F0E" w:rsidRPr="00B40302" w:rsidRDefault="009344B5" w:rsidP="00C83F0E">
      <w:pPr>
        <w:pStyle w:val="BodyTextIndent2"/>
        <w:tabs>
          <w:tab w:val="left" w:pos="540"/>
          <w:tab w:val="num" w:pos="720"/>
        </w:tabs>
        <w:spacing w:before="60"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83F0E" w:rsidRPr="00B40302">
        <w:rPr>
          <w:rFonts w:ascii="Times New Roman" w:hAnsi="Times New Roman"/>
          <w:sz w:val="28"/>
          <w:szCs w:val="28"/>
        </w:rPr>
        <w:t>- Tiền lương, tiền thù lao thành viên HĐQT, viên chức quản lý</w:t>
      </w:r>
      <w:r w:rsidR="00F13760" w:rsidRPr="00B40302">
        <w:rPr>
          <w:rFonts w:ascii="Times New Roman" w:hAnsi="Times New Roman"/>
          <w:sz w:val="28"/>
          <w:szCs w:val="28"/>
        </w:rPr>
        <w:t>, Phụ cấp của TVĐL HĐQT</w:t>
      </w:r>
      <w:r w:rsidR="00C83F0E" w:rsidRPr="00B40302">
        <w:rPr>
          <w:rFonts w:ascii="Times New Roman" w:hAnsi="Times New Roman"/>
          <w:sz w:val="28"/>
          <w:szCs w:val="28"/>
        </w:rPr>
        <w:t>:</w:t>
      </w:r>
    </w:p>
    <w:p w14:paraId="186A2F14" w14:textId="2EA94DCA" w:rsidR="00C83F0E" w:rsidRPr="00B40302" w:rsidRDefault="00C83F0E" w:rsidP="00C83F0E">
      <w:pPr>
        <w:pStyle w:val="BodyTextIndent2"/>
        <w:tabs>
          <w:tab w:val="left" w:pos="540"/>
          <w:tab w:val="num" w:pos="720"/>
        </w:tabs>
        <w:spacing w:before="60"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0302">
        <w:rPr>
          <w:rFonts w:ascii="Times New Roman" w:hAnsi="Times New Roman"/>
          <w:sz w:val="28"/>
          <w:szCs w:val="28"/>
        </w:rPr>
        <w:tab/>
        <w:t xml:space="preserve">+ Tiền lương: </w:t>
      </w:r>
      <w:r w:rsidRPr="00B40302">
        <w:rPr>
          <w:rFonts w:ascii="Times New Roman" w:hAnsi="Times New Roman"/>
          <w:sz w:val="28"/>
          <w:szCs w:val="28"/>
        </w:rPr>
        <w:tab/>
      </w:r>
      <w:r w:rsidRPr="00B40302">
        <w:rPr>
          <w:rFonts w:ascii="Times New Roman" w:hAnsi="Times New Roman"/>
          <w:sz w:val="28"/>
          <w:szCs w:val="28"/>
        </w:rPr>
        <w:tab/>
      </w:r>
      <w:r w:rsidR="009344B5">
        <w:rPr>
          <w:rFonts w:ascii="Times New Roman" w:hAnsi="Times New Roman"/>
          <w:sz w:val="28"/>
          <w:szCs w:val="28"/>
        </w:rPr>
        <w:tab/>
      </w:r>
      <w:r w:rsidR="00F13760" w:rsidRPr="00B40302">
        <w:rPr>
          <w:rFonts w:ascii="Times New Roman" w:hAnsi="Times New Roman"/>
          <w:sz w:val="28"/>
          <w:szCs w:val="28"/>
        </w:rPr>
        <w:t>1.785.011</w:t>
      </w:r>
      <w:r w:rsidRPr="00B40302">
        <w:rPr>
          <w:rFonts w:ascii="Times New Roman" w:hAnsi="Times New Roman"/>
          <w:sz w:val="28"/>
          <w:szCs w:val="28"/>
        </w:rPr>
        <w:t xml:space="preserve"> nghìn đồng.</w:t>
      </w:r>
    </w:p>
    <w:p w14:paraId="3C9CD1F5" w14:textId="34E285AC" w:rsidR="00C83F0E" w:rsidRPr="00B40302" w:rsidRDefault="00C83F0E" w:rsidP="00C83F0E">
      <w:pPr>
        <w:pStyle w:val="BodyTextIndent2"/>
        <w:tabs>
          <w:tab w:val="left" w:pos="540"/>
          <w:tab w:val="num" w:pos="720"/>
        </w:tabs>
        <w:spacing w:before="60"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0302">
        <w:rPr>
          <w:rFonts w:ascii="Times New Roman" w:hAnsi="Times New Roman"/>
          <w:sz w:val="28"/>
          <w:szCs w:val="28"/>
        </w:rPr>
        <w:tab/>
        <w:t>+ Tiền thù lao:</w:t>
      </w:r>
      <w:r w:rsidRPr="00B40302">
        <w:rPr>
          <w:rFonts w:ascii="Times New Roman" w:hAnsi="Times New Roman"/>
          <w:sz w:val="28"/>
          <w:szCs w:val="28"/>
        </w:rPr>
        <w:tab/>
      </w:r>
      <w:r w:rsidRPr="00B40302">
        <w:rPr>
          <w:rFonts w:ascii="Times New Roman" w:hAnsi="Times New Roman"/>
          <w:sz w:val="28"/>
          <w:szCs w:val="28"/>
        </w:rPr>
        <w:tab/>
        <w:t xml:space="preserve">   </w:t>
      </w:r>
      <w:r w:rsidR="00F13760" w:rsidRPr="00B40302">
        <w:rPr>
          <w:rFonts w:ascii="Times New Roman" w:hAnsi="Times New Roman"/>
          <w:sz w:val="28"/>
          <w:szCs w:val="28"/>
        </w:rPr>
        <w:t>106.582</w:t>
      </w:r>
      <w:r w:rsidRPr="00B40302">
        <w:rPr>
          <w:rFonts w:ascii="Times New Roman" w:hAnsi="Times New Roman"/>
          <w:sz w:val="28"/>
          <w:szCs w:val="28"/>
        </w:rPr>
        <w:t xml:space="preserve"> nghìn đồng.</w:t>
      </w:r>
    </w:p>
    <w:p w14:paraId="712EEEC6" w14:textId="65583A40" w:rsidR="00F13760" w:rsidRPr="00B40302" w:rsidRDefault="00F13760" w:rsidP="00C83F0E">
      <w:pPr>
        <w:pStyle w:val="BodyTextIndent2"/>
        <w:tabs>
          <w:tab w:val="left" w:pos="540"/>
          <w:tab w:val="num" w:pos="720"/>
        </w:tabs>
        <w:spacing w:before="60"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0302">
        <w:rPr>
          <w:rFonts w:ascii="Times New Roman" w:hAnsi="Times New Roman"/>
          <w:sz w:val="28"/>
          <w:szCs w:val="28"/>
        </w:rPr>
        <w:tab/>
        <w:t>+ Phụ cấp TV ĐL HĐQT    29.200 nghìn đồng.</w:t>
      </w:r>
    </w:p>
    <w:p w14:paraId="672F669D" w14:textId="70D2FA66" w:rsidR="00C83F0E" w:rsidRPr="00B40302" w:rsidRDefault="009344B5" w:rsidP="00C83F0E">
      <w:pPr>
        <w:pStyle w:val="BodyTextIndent2"/>
        <w:tabs>
          <w:tab w:val="left" w:pos="540"/>
          <w:tab w:val="num" w:pos="720"/>
        </w:tabs>
        <w:spacing w:before="60"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83F0E" w:rsidRPr="00B40302">
        <w:rPr>
          <w:rFonts w:ascii="Times New Roman" w:hAnsi="Times New Roman"/>
          <w:sz w:val="28"/>
          <w:szCs w:val="28"/>
        </w:rPr>
        <w:t>- Tiền lương, tiền thù lao của các thành viên BKS</w:t>
      </w:r>
    </w:p>
    <w:p w14:paraId="6E2D2EE4" w14:textId="68DD0AC5" w:rsidR="00C83F0E" w:rsidRPr="00B40302" w:rsidRDefault="00C83F0E" w:rsidP="00F13760">
      <w:pPr>
        <w:pStyle w:val="BodyTextIndent2"/>
        <w:tabs>
          <w:tab w:val="left" w:pos="540"/>
          <w:tab w:val="num" w:pos="720"/>
        </w:tabs>
        <w:spacing w:before="60"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0302">
        <w:rPr>
          <w:rFonts w:ascii="Times New Roman" w:hAnsi="Times New Roman"/>
          <w:sz w:val="28"/>
          <w:szCs w:val="28"/>
        </w:rPr>
        <w:tab/>
        <w:t>+ Tiền thù lao:</w:t>
      </w:r>
      <w:r w:rsidRPr="00B40302">
        <w:rPr>
          <w:rFonts w:ascii="Times New Roman" w:hAnsi="Times New Roman"/>
          <w:sz w:val="28"/>
          <w:szCs w:val="28"/>
        </w:rPr>
        <w:tab/>
      </w:r>
      <w:r w:rsidRPr="00B40302">
        <w:rPr>
          <w:rFonts w:ascii="Times New Roman" w:hAnsi="Times New Roman"/>
          <w:sz w:val="28"/>
          <w:szCs w:val="28"/>
        </w:rPr>
        <w:tab/>
        <w:t xml:space="preserve">  </w:t>
      </w:r>
      <w:r w:rsidR="00F13760" w:rsidRPr="00B40302">
        <w:rPr>
          <w:rFonts w:ascii="Times New Roman" w:hAnsi="Times New Roman"/>
          <w:sz w:val="28"/>
          <w:szCs w:val="28"/>
        </w:rPr>
        <w:t xml:space="preserve">   82.041</w:t>
      </w:r>
      <w:r w:rsidRPr="00B40302">
        <w:rPr>
          <w:rFonts w:ascii="Times New Roman" w:hAnsi="Times New Roman"/>
          <w:sz w:val="28"/>
          <w:szCs w:val="28"/>
        </w:rPr>
        <w:t xml:space="preserve"> nghìn đồng.</w:t>
      </w:r>
    </w:p>
    <w:p w14:paraId="59BEC951" w14:textId="77777777" w:rsidR="00B40302" w:rsidRPr="009344B5" w:rsidRDefault="00B40302" w:rsidP="00083640">
      <w:pPr>
        <w:spacing w:before="100"/>
        <w:ind w:firstLine="709"/>
        <w:jc w:val="both"/>
        <w:rPr>
          <w:rFonts w:eastAsia="Times New Roman"/>
          <w:spacing w:val="-12"/>
          <w:kern w:val="0"/>
          <w:lang w:eastAsia="en-US"/>
        </w:rPr>
      </w:pPr>
    </w:p>
    <w:p w14:paraId="73763F04" w14:textId="77777777" w:rsidR="00B40302" w:rsidRDefault="00B40302" w:rsidP="00083640">
      <w:pPr>
        <w:spacing w:before="100"/>
        <w:ind w:firstLine="709"/>
        <w:jc w:val="both"/>
        <w:rPr>
          <w:rFonts w:eastAsia="Times New Roman"/>
          <w:spacing w:val="-12"/>
          <w:kern w:val="0"/>
          <w:lang w:val="nl-NL" w:eastAsia="en-US"/>
        </w:rPr>
      </w:pPr>
    </w:p>
    <w:p w14:paraId="2A4BE28A" w14:textId="073E1347" w:rsidR="005B4D35" w:rsidRPr="00B40302" w:rsidRDefault="005B4D35" w:rsidP="00083640">
      <w:pPr>
        <w:spacing w:before="100"/>
        <w:ind w:firstLine="709"/>
        <w:jc w:val="both"/>
        <w:rPr>
          <w:rFonts w:eastAsia="Times New Roman"/>
          <w:spacing w:val="-12"/>
          <w:kern w:val="0"/>
          <w:lang w:val="nl-NL" w:eastAsia="en-US"/>
        </w:rPr>
      </w:pPr>
      <w:r w:rsidRPr="00B40302">
        <w:rPr>
          <w:rFonts w:eastAsia="Times New Roman"/>
          <w:spacing w:val="-12"/>
          <w:kern w:val="0"/>
          <w:lang w:val="nl-NL" w:eastAsia="en-US"/>
        </w:rPr>
        <w:lastRenderedPageBreak/>
        <w:t>Công ty trân trọng báo cáo Đại hội đồng cổ đông thường</w:t>
      </w:r>
      <w:r w:rsidR="00083640" w:rsidRPr="00B40302">
        <w:rPr>
          <w:rFonts w:eastAsia="Times New Roman"/>
          <w:spacing w:val="-12"/>
          <w:kern w:val="0"/>
          <w:lang w:val="nl-NL" w:eastAsia="en-US"/>
        </w:rPr>
        <w:t xml:space="preserve"> niên</w:t>
      </w:r>
      <w:r w:rsidRPr="00B40302">
        <w:rPr>
          <w:rFonts w:eastAsia="Times New Roman"/>
          <w:spacing w:val="-12"/>
          <w:kern w:val="0"/>
          <w:lang w:val="nl-NL" w:eastAsia="en-US"/>
        </w:rPr>
        <w:t xml:space="preserve"> năm 202</w:t>
      </w:r>
      <w:r w:rsidR="00083640" w:rsidRPr="00B40302">
        <w:rPr>
          <w:rFonts w:eastAsia="Times New Roman"/>
          <w:spacing w:val="-12"/>
          <w:kern w:val="0"/>
          <w:lang w:val="nl-NL" w:eastAsia="en-US"/>
        </w:rPr>
        <w:t>5</w:t>
      </w:r>
      <w:r w:rsidRPr="00B40302">
        <w:rPr>
          <w:rFonts w:eastAsia="Times New Roman"/>
          <w:spacing w:val="-12"/>
          <w:kern w:val="0"/>
          <w:lang w:val="nl-NL" w:eastAsia="en-US"/>
        </w:rPr>
        <w:t xml:space="preserve"> xem xét, thông qua các nội dung trên./.</w:t>
      </w:r>
    </w:p>
    <w:p w14:paraId="2934C27F" w14:textId="77777777" w:rsidR="00620075" w:rsidRPr="00B40302" w:rsidRDefault="00620075" w:rsidP="00620075">
      <w:pPr>
        <w:pStyle w:val="BodyTextIndent2"/>
        <w:tabs>
          <w:tab w:val="left" w:pos="540"/>
          <w:tab w:val="num" w:pos="720"/>
        </w:tabs>
        <w:spacing w:before="60" w:after="0" w:line="240" w:lineRule="auto"/>
        <w:ind w:left="0" w:firstLine="720"/>
        <w:jc w:val="both"/>
        <w:rPr>
          <w:rFonts w:ascii="Times New Roman" w:hAnsi="Times New Roman"/>
          <w:sz w:val="16"/>
          <w:szCs w:val="26"/>
          <w:lang w:val="nl-NL"/>
        </w:rPr>
      </w:pPr>
    </w:p>
    <w:tbl>
      <w:tblPr>
        <w:tblW w:w="9498" w:type="dxa"/>
        <w:tblLook w:val="00A0" w:firstRow="1" w:lastRow="0" w:firstColumn="1" w:lastColumn="0" w:noHBand="0" w:noVBand="0"/>
      </w:tblPr>
      <w:tblGrid>
        <w:gridCol w:w="4111"/>
        <w:gridCol w:w="5387"/>
      </w:tblGrid>
      <w:tr w:rsidR="00EB024F" w:rsidRPr="009F4189" w14:paraId="69EB8CCD" w14:textId="77777777" w:rsidTr="0077085D">
        <w:trPr>
          <w:trHeight w:val="2719"/>
        </w:trPr>
        <w:tc>
          <w:tcPr>
            <w:tcW w:w="4111" w:type="dxa"/>
          </w:tcPr>
          <w:p w14:paraId="68164066" w14:textId="77777777" w:rsidR="00EB024F" w:rsidRPr="00C22321" w:rsidRDefault="00EB024F" w:rsidP="002E2100">
            <w:pPr>
              <w:keepNext/>
              <w:widowControl w:val="0"/>
              <w:spacing w:before="120" w:line="320" w:lineRule="exact"/>
              <w:jc w:val="both"/>
              <w:rPr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C22321">
              <w:rPr>
                <w:b/>
                <w:bCs/>
                <w:i/>
                <w:iCs/>
                <w:sz w:val="24"/>
                <w:szCs w:val="24"/>
                <w:lang w:val="vi-VN"/>
              </w:rPr>
              <w:t>Nơi nhận:</w:t>
            </w:r>
          </w:p>
          <w:p w14:paraId="070C8D9F" w14:textId="77777777" w:rsidR="002C5254" w:rsidRPr="00083640" w:rsidRDefault="00EB024F" w:rsidP="002C5254">
            <w:pPr>
              <w:widowControl w:val="0"/>
              <w:spacing w:before="70"/>
              <w:jc w:val="both"/>
              <w:rPr>
                <w:rFonts w:eastAsia="Times New Roman"/>
                <w:spacing w:val="-12"/>
                <w:kern w:val="0"/>
                <w:sz w:val="24"/>
                <w:szCs w:val="24"/>
                <w:lang w:val="nl-NL" w:eastAsia="en-US"/>
              </w:rPr>
            </w:pPr>
            <w:r w:rsidRPr="00116DCB">
              <w:rPr>
                <w:w w:val="95"/>
                <w:sz w:val="24"/>
                <w:szCs w:val="24"/>
              </w:rPr>
              <w:t xml:space="preserve">- </w:t>
            </w:r>
            <w:r w:rsidRPr="00083640">
              <w:rPr>
                <w:rFonts w:eastAsia="Times New Roman"/>
                <w:spacing w:val="-12"/>
                <w:kern w:val="0"/>
                <w:sz w:val="24"/>
                <w:szCs w:val="24"/>
                <w:lang w:val="nl-NL" w:eastAsia="en-US"/>
              </w:rPr>
              <w:t>Các cổ đông Công ty</w:t>
            </w:r>
            <w:r w:rsidR="002C5254" w:rsidRPr="00083640">
              <w:rPr>
                <w:rFonts w:eastAsia="Times New Roman"/>
                <w:spacing w:val="-12"/>
                <w:kern w:val="0"/>
                <w:sz w:val="24"/>
                <w:szCs w:val="24"/>
                <w:lang w:val="nl-NL" w:eastAsia="en-US"/>
              </w:rPr>
              <w:t xml:space="preserve"> (Qua Website);</w:t>
            </w:r>
          </w:p>
          <w:p w14:paraId="0D981E67" w14:textId="77777777" w:rsidR="00EB024F" w:rsidRPr="00083640" w:rsidRDefault="00EB024F" w:rsidP="002E2100">
            <w:pPr>
              <w:keepNext/>
              <w:widowControl w:val="0"/>
              <w:tabs>
                <w:tab w:val="num" w:pos="561"/>
              </w:tabs>
              <w:jc w:val="both"/>
              <w:rPr>
                <w:rFonts w:eastAsia="Times New Roman"/>
                <w:spacing w:val="-12"/>
                <w:kern w:val="0"/>
                <w:sz w:val="24"/>
                <w:szCs w:val="24"/>
                <w:lang w:val="nl-NL" w:eastAsia="en-US"/>
              </w:rPr>
            </w:pPr>
            <w:r w:rsidRPr="00083640">
              <w:rPr>
                <w:rFonts w:eastAsia="Times New Roman"/>
                <w:spacing w:val="-12"/>
                <w:kern w:val="0"/>
                <w:sz w:val="24"/>
                <w:szCs w:val="24"/>
                <w:lang w:val="nl-NL" w:eastAsia="en-US"/>
              </w:rPr>
              <w:t>- Các thành viên HĐQT, BKS (e-copy);</w:t>
            </w:r>
          </w:p>
          <w:p w14:paraId="1FD30CDE" w14:textId="77777777" w:rsidR="00EB024F" w:rsidRPr="00083640" w:rsidRDefault="00EB024F" w:rsidP="002E2100">
            <w:pPr>
              <w:keepNext/>
              <w:widowControl w:val="0"/>
              <w:tabs>
                <w:tab w:val="num" w:pos="561"/>
              </w:tabs>
              <w:jc w:val="both"/>
              <w:rPr>
                <w:rFonts w:eastAsia="Times New Roman"/>
                <w:spacing w:val="-12"/>
                <w:kern w:val="0"/>
                <w:sz w:val="24"/>
                <w:szCs w:val="24"/>
                <w:lang w:val="nl-NL" w:eastAsia="en-US"/>
              </w:rPr>
            </w:pPr>
            <w:r w:rsidRPr="00083640">
              <w:rPr>
                <w:rFonts w:eastAsia="Times New Roman"/>
                <w:spacing w:val="-12"/>
                <w:kern w:val="0"/>
                <w:sz w:val="24"/>
                <w:szCs w:val="24"/>
                <w:lang w:val="nl-NL" w:eastAsia="en-US"/>
              </w:rPr>
              <w:t>- Đăng trên Website;</w:t>
            </w:r>
          </w:p>
          <w:p w14:paraId="7EA16401" w14:textId="77777777" w:rsidR="00EB024F" w:rsidRPr="00645469" w:rsidRDefault="00EB024F" w:rsidP="002E2100">
            <w:pPr>
              <w:keepNext/>
              <w:widowControl w:val="0"/>
              <w:tabs>
                <w:tab w:val="num" w:pos="561"/>
              </w:tabs>
              <w:jc w:val="both"/>
              <w:rPr>
                <w:rFonts w:eastAsia="Times New Roman"/>
                <w:sz w:val="24"/>
                <w:szCs w:val="24"/>
                <w:lang w:val="vi-VN"/>
              </w:rPr>
            </w:pPr>
            <w:r w:rsidRPr="00083640">
              <w:rPr>
                <w:rFonts w:eastAsia="Times New Roman"/>
                <w:spacing w:val="-12"/>
                <w:kern w:val="0"/>
                <w:sz w:val="24"/>
                <w:szCs w:val="24"/>
                <w:lang w:val="nl-NL" w:eastAsia="en-US"/>
              </w:rPr>
              <w:t>- Lưu: VT, Thư ký Công ty.</w:t>
            </w:r>
            <w:r w:rsidRPr="00645469">
              <w:rPr>
                <w:rFonts w:eastAsia="Times New Roman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5387" w:type="dxa"/>
          </w:tcPr>
          <w:p w14:paraId="108685E2" w14:textId="77777777" w:rsidR="00EB024F" w:rsidRPr="00D20698" w:rsidRDefault="00EB024F" w:rsidP="00197B03">
            <w:pPr>
              <w:keepNext/>
              <w:widowControl w:val="0"/>
              <w:jc w:val="center"/>
              <w:outlineLvl w:val="0"/>
              <w:rPr>
                <w:rFonts w:eastAsia="Times New Roman"/>
                <w:b/>
                <w:bCs/>
                <w:lang w:val="vi-VN"/>
              </w:rPr>
            </w:pPr>
            <w:r w:rsidRPr="00083640">
              <w:rPr>
                <w:rFonts w:eastAsia="Times New Roman"/>
                <w:b/>
                <w:bCs/>
                <w:lang w:val="vi-VN"/>
              </w:rPr>
              <w:t>TM. HỘI ĐỒNG QUẢN TRỊ</w:t>
            </w:r>
          </w:p>
          <w:p w14:paraId="13CAEAF9" w14:textId="77777777" w:rsidR="00EB024F" w:rsidRPr="00083640" w:rsidRDefault="00EB024F" w:rsidP="00197B03">
            <w:pPr>
              <w:keepNext/>
              <w:widowControl w:val="0"/>
              <w:jc w:val="center"/>
              <w:rPr>
                <w:rFonts w:eastAsia="Times New Roman"/>
                <w:b/>
                <w:bCs/>
                <w:sz w:val="26"/>
                <w:szCs w:val="26"/>
                <w:lang w:val="vi-VN"/>
              </w:rPr>
            </w:pPr>
            <w:r w:rsidRPr="00083640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THÀNH VIÊN HĐQT</w:t>
            </w:r>
          </w:p>
          <w:p w14:paraId="6AA50AF3" w14:textId="77777777" w:rsidR="00EB024F" w:rsidRPr="00D20698" w:rsidRDefault="00EB024F" w:rsidP="00197B03">
            <w:pPr>
              <w:keepNext/>
              <w:widowControl w:val="0"/>
              <w:jc w:val="center"/>
              <w:rPr>
                <w:rFonts w:eastAsia="Times New Roman"/>
                <w:b/>
                <w:bCs/>
                <w:sz w:val="10"/>
                <w:szCs w:val="8"/>
                <w:lang w:val="vi-VN"/>
              </w:rPr>
            </w:pPr>
          </w:p>
          <w:p w14:paraId="58A20AD4" w14:textId="77777777" w:rsidR="00EB024F" w:rsidRPr="00D20698" w:rsidRDefault="00EB024F" w:rsidP="00197B03">
            <w:pPr>
              <w:keepNext/>
              <w:widowControl w:val="0"/>
              <w:jc w:val="center"/>
              <w:rPr>
                <w:rFonts w:eastAsia="Times New Roman"/>
                <w:b/>
                <w:bCs/>
                <w:sz w:val="10"/>
                <w:szCs w:val="8"/>
                <w:lang w:val="vi-VN"/>
              </w:rPr>
            </w:pPr>
          </w:p>
          <w:p w14:paraId="5B865F33" w14:textId="77777777" w:rsidR="00EB024F" w:rsidRPr="00D20698" w:rsidRDefault="00EB024F" w:rsidP="00197B03">
            <w:pPr>
              <w:keepNext/>
              <w:widowControl w:val="0"/>
              <w:jc w:val="center"/>
              <w:rPr>
                <w:rFonts w:eastAsia="Times New Roman"/>
                <w:b/>
                <w:bCs/>
                <w:sz w:val="10"/>
                <w:szCs w:val="8"/>
                <w:lang w:val="vi-VN"/>
              </w:rPr>
            </w:pPr>
          </w:p>
          <w:p w14:paraId="4CFF0EDA" w14:textId="77777777" w:rsidR="00EB024F" w:rsidRPr="00083640" w:rsidRDefault="00EB024F" w:rsidP="00197B03">
            <w:pPr>
              <w:keepNext/>
              <w:widowControl w:val="0"/>
              <w:jc w:val="center"/>
              <w:rPr>
                <w:rFonts w:eastAsia="Times New Roman"/>
                <w:b/>
                <w:bCs/>
                <w:sz w:val="32"/>
                <w:lang w:val="vi-VN"/>
              </w:rPr>
            </w:pPr>
          </w:p>
          <w:p w14:paraId="6FE9AD8A" w14:textId="77777777" w:rsidR="00EB024F" w:rsidRPr="00083640" w:rsidRDefault="00EB024F" w:rsidP="00197B03">
            <w:pPr>
              <w:keepNext/>
              <w:widowControl w:val="0"/>
              <w:jc w:val="center"/>
              <w:rPr>
                <w:rFonts w:eastAsia="Times New Roman"/>
                <w:b/>
                <w:bCs/>
                <w:sz w:val="18"/>
                <w:lang w:val="vi-VN"/>
              </w:rPr>
            </w:pPr>
          </w:p>
          <w:p w14:paraId="72B379FF" w14:textId="77777777" w:rsidR="00EB024F" w:rsidRPr="00083640" w:rsidRDefault="00EB024F" w:rsidP="00197B03">
            <w:pPr>
              <w:keepNext/>
              <w:widowControl w:val="0"/>
              <w:jc w:val="center"/>
              <w:rPr>
                <w:rFonts w:eastAsia="Times New Roman"/>
                <w:b/>
                <w:bCs/>
                <w:sz w:val="32"/>
                <w:lang w:val="vi-VN"/>
              </w:rPr>
            </w:pPr>
          </w:p>
          <w:p w14:paraId="1BF115CA" w14:textId="77777777" w:rsidR="00EB024F" w:rsidRPr="00083640" w:rsidRDefault="00EB024F" w:rsidP="00197B03">
            <w:pPr>
              <w:keepNext/>
              <w:widowControl w:val="0"/>
              <w:jc w:val="center"/>
              <w:rPr>
                <w:rFonts w:eastAsia="Times New Roman"/>
                <w:b/>
                <w:bCs/>
                <w:sz w:val="26"/>
                <w:szCs w:val="26"/>
                <w:lang w:val="vi-VN"/>
              </w:rPr>
            </w:pPr>
            <w:r w:rsidRPr="00083640">
              <w:rPr>
                <w:rFonts w:eastAsia="Times New Roman"/>
                <w:b/>
                <w:bCs/>
                <w:szCs w:val="26"/>
                <w:lang w:val="vi-VN"/>
              </w:rPr>
              <w:t>Đặng Thanh Bình</w:t>
            </w:r>
          </w:p>
          <w:p w14:paraId="6A5C1702" w14:textId="0ADDBA62" w:rsidR="00EB024F" w:rsidRPr="00083640" w:rsidRDefault="00EB024F" w:rsidP="00197B03">
            <w:pPr>
              <w:keepNext/>
              <w:widowControl w:val="0"/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  <w:lang w:val="vi-VN"/>
              </w:rPr>
            </w:pPr>
            <w:r w:rsidRPr="00083640">
              <w:rPr>
                <w:rFonts w:eastAsia="Times New Roman"/>
                <w:b/>
                <w:bCs/>
                <w:lang w:val="vi-VN"/>
              </w:rPr>
              <w:t>(Giám đốc Công ty)</w:t>
            </w:r>
          </w:p>
        </w:tc>
      </w:tr>
    </w:tbl>
    <w:p w14:paraId="4F989E93" w14:textId="77777777" w:rsidR="00CA1AA9" w:rsidRPr="00083640" w:rsidRDefault="00CA1AA9">
      <w:pPr>
        <w:rPr>
          <w:lang w:val="vi-VN"/>
        </w:rPr>
      </w:pPr>
    </w:p>
    <w:sectPr w:rsidR="00CA1AA9" w:rsidRPr="00083640" w:rsidSect="00222A04">
      <w:headerReference w:type="default" r:id="rId6"/>
      <w:pgSz w:w="11901" w:h="16840" w:code="9"/>
      <w:pgMar w:top="864" w:right="864" w:bottom="864" w:left="1728" w:header="576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F0CA5" w14:textId="77777777" w:rsidR="009C3629" w:rsidRDefault="009C3629" w:rsidP="00CD1FA3">
      <w:r>
        <w:separator/>
      </w:r>
    </w:p>
  </w:endnote>
  <w:endnote w:type="continuationSeparator" w:id="0">
    <w:p w14:paraId="0C0AFBC8" w14:textId="77777777" w:rsidR="009C3629" w:rsidRDefault="009C3629" w:rsidP="00CD1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BA748" w14:textId="77777777" w:rsidR="009C3629" w:rsidRDefault="009C3629" w:rsidP="00CD1FA3">
      <w:r>
        <w:separator/>
      </w:r>
    </w:p>
  </w:footnote>
  <w:footnote w:type="continuationSeparator" w:id="0">
    <w:p w14:paraId="61DD37DC" w14:textId="77777777" w:rsidR="009C3629" w:rsidRDefault="009C3629" w:rsidP="00CD1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269A5" w14:textId="6AB7C2F8" w:rsidR="00CB24E9" w:rsidRPr="00EB024F" w:rsidRDefault="00CB24E9">
    <w:pPr>
      <w:pStyle w:val="Header"/>
      <w:jc w:val="center"/>
      <w:rPr>
        <w:sz w:val="24"/>
        <w:szCs w:val="24"/>
      </w:rPr>
    </w:pPr>
    <w:r w:rsidRPr="00EB024F">
      <w:rPr>
        <w:sz w:val="24"/>
        <w:szCs w:val="24"/>
      </w:rPr>
      <w:fldChar w:fldCharType="begin"/>
    </w:r>
    <w:r w:rsidRPr="00EB024F">
      <w:rPr>
        <w:sz w:val="24"/>
        <w:szCs w:val="24"/>
      </w:rPr>
      <w:instrText xml:space="preserve"> PAGE   \* MERGEFORMAT </w:instrText>
    </w:r>
    <w:r w:rsidRPr="00EB024F">
      <w:rPr>
        <w:sz w:val="24"/>
        <w:szCs w:val="24"/>
      </w:rPr>
      <w:fldChar w:fldCharType="separate"/>
    </w:r>
    <w:r w:rsidR="00907E01">
      <w:rPr>
        <w:noProof/>
        <w:sz w:val="24"/>
        <w:szCs w:val="24"/>
      </w:rPr>
      <w:t>2</w:t>
    </w:r>
    <w:r w:rsidRPr="00EB024F">
      <w:rPr>
        <w:sz w:val="24"/>
        <w:szCs w:val="24"/>
      </w:rPr>
      <w:fldChar w:fldCharType="end"/>
    </w:r>
  </w:p>
  <w:p w14:paraId="584BC5E4" w14:textId="77777777" w:rsidR="00CB24E9" w:rsidRDefault="00CB24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592"/>
    <w:rsid w:val="0001634B"/>
    <w:rsid w:val="00057D5E"/>
    <w:rsid w:val="000612B8"/>
    <w:rsid w:val="000676D4"/>
    <w:rsid w:val="00076543"/>
    <w:rsid w:val="000776B7"/>
    <w:rsid w:val="00083640"/>
    <w:rsid w:val="00085741"/>
    <w:rsid w:val="000D7638"/>
    <w:rsid w:val="000E16B6"/>
    <w:rsid w:val="000F296C"/>
    <w:rsid w:val="000F44B9"/>
    <w:rsid w:val="001108AB"/>
    <w:rsid w:val="00116DCB"/>
    <w:rsid w:val="0012035A"/>
    <w:rsid w:val="001209C7"/>
    <w:rsid w:val="00131CD4"/>
    <w:rsid w:val="00142F70"/>
    <w:rsid w:val="00160649"/>
    <w:rsid w:val="001751DF"/>
    <w:rsid w:val="001847B8"/>
    <w:rsid w:val="00197B03"/>
    <w:rsid w:val="001A3789"/>
    <w:rsid w:val="001A54B1"/>
    <w:rsid w:val="001C06EF"/>
    <w:rsid w:val="001E2401"/>
    <w:rsid w:val="001E6E32"/>
    <w:rsid w:val="00211ED6"/>
    <w:rsid w:val="00222A04"/>
    <w:rsid w:val="00231270"/>
    <w:rsid w:val="00261A6A"/>
    <w:rsid w:val="00270D11"/>
    <w:rsid w:val="002778F3"/>
    <w:rsid w:val="00281DD3"/>
    <w:rsid w:val="00290DEE"/>
    <w:rsid w:val="002917F8"/>
    <w:rsid w:val="002964BA"/>
    <w:rsid w:val="002B466C"/>
    <w:rsid w:val="002C5254"/>
    <w:rsid w:val="002C5D35"/>
    <w:rsid w:val="002E2100"/>
    <w:rsid w:val="002F445E"/>
    <w:rsid w:val="00314FFA"/>
    <w:rsid w:val="00336867"/>
    <w:rsid w:val="00375357"/>
    <w:rsid w:val="00381849"/>
    <w:rsid w:val="003A0153"/>
    <w:rsid w:val="003A1414"/>
    <w:rsid w:val="003B243C"/>
    <w:rsid w:val="003B3800"/>
    <w:rsid w:val="003B63B6"/>
    <w:rsid w:val="003C55B9"/>
    <w:rsid w:val="003E627F"/>
    <w:rsid w:val="003F6451"/>
    <w:rsid w:val="00410110"/>
    <w:rsid w:val="00413D13"/>
    <w:rsid w:val="00421BC2"/>
    <w:rsid w:val="0042526D"/>
    <w:rsid w:val="00433291"/>
    <w:rsid w:val="00435735"/>
    <w:rsid w:val="0048478F"/>
    <w:rsid w:val="004919D5"/>
    <w:rsid w:val="004C0DB0"/>
    <w:rsid w:val="004C0ED2"/>
    <w:rsid w:val="004C1441"/>
    <w:rsid w:val="004C1AB8"/>
    <w:rsid w:val="004D657F"/>
    <w:rsid w:val="004E396A"/>
    <w:rsid w:val="004F6E62"/>
    <w:rsid w:val="00505D8E"/>
    <w:rsid w:val="00536771"/>
    <w:rsid w:val="00544265"/>
    <w:rsid w:val="005525C6"/>
    <w:rsid w:val="00574512"/>
    <w:rsid w:val="00580092"/>
    <w:rsid w:val="005B4D35"/>
    <w:rsid w:val="005B5E46"/>
    <w:rsid w:val="005C51F7"/>
    <w:rsid w:val="005D4FC9"/>
    <w:rsid w:val="006171CF"/>
    <w:rsid w:val="00620075"/>
    <w:rsid w:val="00630D32"/>
    <w:rsid w:val="00643620"/>
    <w:rsid w:val="00645469"/>
    <w:rsid w:val="00647DD4"/>
    <w:rsid w:val="00654A7F"/>
    <w:rsid w:val="00655733"/>
    <w:rsid w:val="00663CBB"/>
    <w:rsid w:val="00670344"/>
    <w:rsid w:val="006717F0"/>
    <w:rsid w:val="00673470"/>
    <w:rsid w:val="00675AD9"/>
    <w:rsid w:val="006762D5"/>
    <w:rsid w:val="006B062A"/>
    <w:rsid w:val="006C3060"/>
    <w:rsid w:val="006E446D"/>
    <w:rsid w:val="00716ADA"/>
    <w:rsid w:val="0072246B"/>
    <w:rsid w:val="00734ECD"/>
    <w:rsid w:val="00744460"/>
    <w:rsid w:val="00744845"/>
    <w:rsid w:val="0075622C"/>
    <w:rsid w:val="0077085D"/>
    <w:rsid w:val="007711CD"/>
    <w:rsid w:val="00776CF6"/>
    <w:rsid w:val="007971EA"/>
    <w:rsid w:val="007975AC"/>
    <w:rsid w:val="007B0EC0"/>
    <w:rsid w:val="007B4C10"/>
    <w:rsid w:val="007B504E"/>
    <w:rsid w:val="007C5553"/>
    <w:rsid w:val="007D530E"/>
    <w:rsid w:val="007D5A3A"/>
    <w:rsid w:val="007F2BF5"/>
    <w:rsid w:val="00843120"/>
    <w:rsid w:val="00843439"/>
    <w:rsid w:val="008607CC"/>
    <w:rsid w:val="00867B72"/>
    <w:rsid w:val="008A201B"/>
    <w:rsid w:val="008D1092"/>
    <w:rsid w:val="008D7EEE"/>
    <w:rsid w:val="008E08BD"/>
    <w:rsid w:val="008E26EA"/>
    <w:rsid w:val="008E4482"/>
    <w:rsid w:val="008E47F1"/>
    <w:rsid w:val="008E6510"/>
    <w:rsid w:val="008F1A95"/>
    <w:rsid w:val="008F1F07"/>
    <w:rsid w:val="008F5A08"/>
    <w:rsid w:val="008F5D8A"/>
    <w:rsid w:val="008F651B"/>
    <w:rsid w:val="00907E01"/>
    <w:rsid w:val="0092488F"/>
    <w:rsid w:val="00930444"/>
    <w:rsid w:val="009344B5"/>
    <w:rsid w:val="00971DFE"/>
    <w:rsid w:val="0099331F"/>
    <w:rsid w:val="00993592"/>
    <w:rsid w:val="00997E1A"/>
    <w:rsid w:val="009A4E98"/>
    <w:rsid w:val="009B5675"/>
    <w:rsid w:val="009B6368"/>
    <w:rsid w:val="009C3629"/>
    <w:rsid w:val="009E4873"/>
    <w:rsid w:val="009E54C7"/>
    <w:rsid w:val="009F4189"/>
    <w:rsid w:val="009F503D"/>
    <w:rsid w:val="009F5467"/>
    <w:rsid w:val="00A125DE"/>
    <w:rsid w:val="00A209FC"/>
    <w:rsid w:val="00A30CB5"/>
    <w:rsid w:val="00A56976"/>
    <w:rsid w:val="00A74E03"/>
    <w:rsid w:val="00A77CF5"/>
    <w:rsid w:val="00A84B41"/>
    <w:rsid w:val="00A84E4C"/>
    <w:rsid w:val="00A94C64"/>
    <w:rsid w:val="00AB4C2E"/>
    <w:rsid w:val="00AB51D9"/>
    <w:rsid w:val="00AD588F"/>
    <w:rsid w:val="00AD6121"/>
    <w:rsid w:val="00AF1201"/>
    <w:rsid w:val="00AF3B89"/>
    <w:rsid w:val="00AF421C"/>
    <w:rsid w:val="00B1074E"/>
    <w:rsid w:val="00B21EEF"/>
    <w:rsid w:val="00B2388D"/>
    <w:rsid w:val="00B32E95"/>
    <w:rsid w:val="00B40302"/>
    <w:rsid w:val="00B40D12"/>
    <w:rsid w:val="00B456CB"/>
    <w:rsid w:val="00B54D8D"/>
    <w:rsid w:val="00B76EF8"/>
    <w:rsid w:val="00BB79B8"/>
    <w:rsid w:val="00BC4D81"/>
    <w:rsid w:val="00BD0930"/>
    <w:rsid w:val="00BD0CFF"/>
    <w:rsid w:val="00BD2047"/>
    <w:rsid w:val="00BD6A61"/>
    <w:rsid w:val="00BE3FA6"/>
    <w:rsid w:val="00BE5F10"/>
    <w:rsid w:val="00BF6F0A"/>
    <w:rsid w:val="00C17C6C"/>
    <w:rsid w:val="00C24084"/>
    <w:rsid w:val="00C369CB"/>
    <w:rsid w:val="00C5793A"/>
    <w:rsid w:val="00C728C0"/>
    <w:rsid w:val="00C77E53"/>
    <w:rsid w:val="00C83F0E"/>
    <w:rsid w:val="00CA1AA9"/>
    <w:rsid w:val="00CB24E9"/>
    <w:rsid w:val="00CD1FA3"/>
    <w:rsid w:val="00CD2545"/>
    <w:rsid w:val="00CD4C96"/>
    <w:rsid w:val="00CE4C4E"/>
    <w:rsid w:val="00CF316E"/>
    <w:rsid w:val="00D167DB"/>
    <w:rsid w:val="00D20698"/>
    <w:rsid w:val="00D52577"/>
    <w:rsid w:val="00D656D7"/>
    <w:rsid w:val="00D710BA"/>
    <w:rsid w:val="00D71C80"/>
    <w:rsid w:val="00D8138C"/>
    <w:rsid w:val="00D8190A"/>
    <w:rsid w:val="00DA10B2"/>
    <w:rsid w:val="00DA6AD5"/>
    <w:rsid w:val="00DB231C"/>
    <w:rsid w:val="00DC52CB"/>
    <w:rsid w:val="00DD0EE8"/>
    <w:rsid w:val="00DD55FE"/>
    <w:rsid w:val="00DE4B80"/>
    <w:rsid w:val="00E00CFB"/>
    <w:rsid w:val="00E01B9D"/>
    <w:rsid w:val="00E04F7D"/>
    <w:rsid w:val="00E208E0"/>
    <w:rsid w:val="00E26746"/>
    <w:rsid w:val="00E36D11"/>
    <w:rsid w:val="00E410BA"/>
    <w:rsid w:val="00E55A5F"/>
    <w:rsid w:val="00E56AA2"/>
    <w:rsid w:val="00E6111F"/>
    <w:rsid w:val="00E80D21"/>
    <w:rsid w:val="00E97F19"/>
    <w:rsid w:val="00EB024F"/>
    <w:rsid w:val="00EC04CB"/>
    <w:rsid w:val="00ED7D7C"/>
    <w:rsid w:val="00EE16B0"/>
    <w:rsid w:val="00EE2EF9"/>
    <w:rsid w:val="00EE3FE0"/>
    <w:rsid w:val="00EF7EF1"/>
    <w:rsid w:val="00F12DF0"/>
    <w:rsid w:val="00F13760"/>
    <w:rsid w:val="00F142BF"/>
    <w:rsid w:val="00F6357B"/>
    <w:rsid w:val="00F67AE2"/>
    <w:rsid w:val="00FB2DA7"/>
    <w:rsid w:val="00FB3AC5"/>
    <w:rsid w:val="00FC21E1"/>
    <w:rsid w:val="00FD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9103BB2"/>
  <w15:chartTrackingRefBased/>
  <w15:docId w15:val="{264306B8-5C8C-4355-A0AB-64E6740EF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3592"/>
    <w:rPr>
      <w:rFonts w:eastAsia="MS Mincho"/>
      <w:kern w:val="28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993592"/>
    <w:pPr>
      <w:spacing w:after="120" w:line="480" w:lineRule="auto"/>
      <w:ind w:left="283"/>
    </w:pPr>
    <w:rPr>
      <w:rFonts w:ascii=".VnTime" w:hAnsi=".VnTime"/>
      <w:kern w:val="0"/>
      <w:sz w:val="32"/>
      <w:szCs w:val="20"/>
      <w:lang w:eastAsia="en-US"/>
    </w:rPr>
  </w:style>
  <w:style w:type="character" w:customStyle="1" w:styleId="BodyTextIndent2Char">
    <w:name w:val="Body Text Indent 2 Char"/>
    <w:link w:val="BodyTextIndent2"/>
    <w:locked/>
    <w:rsid w:val="00993592"/>
    <w:rPr>
      <w:rFonts w:ascii=".VnTime" w:eastAsia="MS Mincho" w:hAnsi=".VnTime"/>
      <w:sz w:val="32"/>
      <w:lang w:val="en-US" w:eastAsia="en-US" w:bidi="ar-SA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autoRedefine/>
    <w:rsid w:val="00231270"/>
    <w:pPr>
      <w:spacing w:after="160" w:line="240" w:lineRule="exact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CD1FA3"/>
    <w:pPr>
      <w:tabs>
        <w:tab w:val="center" w:pos="4680"/>
        <w:tab w:val="right" w:pos="9360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CD1FA3"/>
    <w:rPr>
      <w:rFonts w:eastAsia="MS Mincho"/>
      <w:kern w:val="28"/>
      <w:sz w:val="28"/>
      <w:szCs w:val="28"/>
      <w:lang w:eastAsia="ja-JP"/>
    </w:rPr>
  </w:style>
  <w:style w:type="paragraph" w:styleId="Footer">
    <w:name w:val="footer"/>
    <w:basedOn w:val="Normal"/>
    <w:link w:val="FooterChar"/>
    <w:uiPriority w:val="99"/>
    <w:rsid w:val="00CD1FA3"/>
    <w:pPr>
      <w:tabs>
        <w:tab w:val="center" w:pos="4680"/>
        <w:tab w:val="right" w:pos="9360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CD1FA3"/>
    <w:rPr>
      <w:rFonts w:eastAsia="MS Mincho"/>
      <w:kern w:val="28"/>
      <w:sz w:val="28"/>
      <w:szCs w:val="2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TẬP ĐOÀN CÔNG NGHIỆP</vt:lpstr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TẬP ĐOÀN CÔNG NGHIỆP</dc:title>
  <dc:subject/>
  <dc:creator>User</dc:creator>
  <cp:keywords/>
  <cp:lastModifiedBy>Administrator</cp:lastModifiedBy>
  <cp:revision>2</cp:revision>
  <cp:lastPrinted>2025-04-10T09:16:00Z</cp:lastPrinted>
  <dcterms:created xsi:type="dcterms:W3CDTF">2025-04-10T09:16:00Z</dcterms:created>
  <dcterms:modified xsi:type="dcterms:W3CDTF">2025-04-10T09:16:00Z</dcterms:modified>
</cp:coreProperties>
</file>